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3653E" w14:textId="60825346" w:rsidR="00FC5DDD" w:rsidRPr="00390B51" w:rsidRDefault="00D258C9" w:rsidP="00FC5DDD">
      <w:pPr>
        <w:rPr>
          <w:rFonts w:asciiTheme="majorHAnsi" w:hAnsiTheme="majorHAnsi" w:cstheme="majorHAnsi"/>
          <w:b/>
          <w:i/>
          <w:iCs/>
          <w:sz w:val="32"/>
          <w:szCs w:val="32"/>
        </w:rPr>
      </w:pPr>
      <w:r w:rsidRPr="00390B51">
        <w:rPr>
          <w:rFonts w:asciiTheme="majorHAnsi" w:hAnsiTheme="majorHAnsi" w:cstheme="majorHAnsi"/>
          <w:b/>
          <w:i/>
          <w:iCs/>
          <w:sz w:val="32"/>
          <w:szCs w:val="32"/>
        </w:rPr>
        <w:t>Monday 27</w:t>
      </w:r>
      <w:r w:rsidR="00332C28" w:rsidRPr="00390B51">
        <w:rPr>
          <w:rFonts w:asciiTheme="majorHAnsi" w:hAnsiTheme="majorHAnsi" w:cstheme="majorHAnsi"/>
          <w:b/>
          <w:i/>
          <w:iCs/>
          <w:sz w:val="32"/>
          <w:szCs w:val="32"/>
          <w:vertAlign w:val="superscript"/>
        </w:rPr>
        <w:t>th</w:t>
      </w:r>
      <w:r w:rsidR="00332C28" w:rsidRPr="00390B51">
        <w:rPr>
          <w:rFonts w:asciiTheme="majorHAnsi" w:hAnsiTheme="majorHAnsi" w:cstheme="majorHAnsi"/>
          <w:b/>
          <w:i/>
          <w:iCs/>
          <w:sz w:val="32"/>
          <w:szCs w:val="32"/>
        </w:rPr>
        <w:t xml:space="preserve"> </w:t>
      </w:r>
      <w:r w:rsidR="00FC5DDD" w:rsidRPr="00390B51">
        <w:rPr>
          <w:rFonts w:asciiTheme="majorHAnsi" w:hAnsiTheme="majorHAnsi" w:cstheme="majorHAnsi"/>
          <w:b/>
          <w:i/>
          <w:iCs/>
          <w:sz w:val="32"/>
          <w:szCs w:val="32"/>
        </w:rPr>
        <w:t>April 2020 Collective Worship – St Thomas Aquinas</w:t>
      </w:r>
    </w:p>
    <w:p w14:paraId="7BCE0705" w14:textId="2EB1C66F" w:rsidR="00E3110F" w:rsidRPr="00390B51" w:rsidRDefault="00E3110F" w:rsidP="00E3110F">
      <w:pPr>
        <w:rPr>
          <w:rFonts w:asciiTheme="majorHAnsi" w:hAnsiTheme="majorHAnsi" w:cstheme="majorHAnsi"/>
          <w:i/>
          <w:iCs/>
          <w:sz w:val="32"/>
          <w:szCs w:val="32"/>
        </w:rPr>
      </w:pPr>
      <w:r w:rsidRPr="00390B51">
        <w:rPr>
          <w:rFonts w:asciiTheme="majorHAnsi" w:hAnsiTheme="majorHAnsi" w:cstheme="majorHAnsi"/>
          <w:i/>
          <w:iCs/>
          <w:sz w:val="32"/>
          <w:szCs w:val="32"/>
        </w:rPr>
        <w:t>If you can, it might help to set aside a space for prayer, light a candle to focus.</w:t>
      </w:r>
    </w:p>
    <w:p w14:paraId="29F03EE2" w14:textId="77777777" w:rsidR="00E3110F" w:rsidRPr="00390B51" w:rsidRDefault="00E3110F" w:rsidP="00E3110F">
      <w:pPr>
        <w:rPr>
          <w:rFonts w:asciiTheme="majorHAnsi" w:hAnsiTheme="majorHAnsi" w:cstheme="majorHAnsi"/>
          <w:b/>
          <w:bCs/>
          <w:sz w:val="32"/>
          <w:szCs w:val="32"/>
          <w:u w:val="single"/>
        </w:rPr>
      </w:pPr>
      <w:r w:rsidRPr="00390B51">
        <w:rPr>
          <w:rFonts w:asciiTheme="majorHAnsi" w:hAnsiTheme="majorHAnsi" w:cstheme="majorHAnsi"/>
          <w:b/>
          <w:bCs/>
          <w:sz w:val="32"/>
          <w:szCs w:val="32"/>
          <w:u w:val="single"/>
        </w:rPr>
        <w:t>Collective Worship</w:t>
      </w:r>
    </w:p>
    <w:p w14:paraId="00A92585" w14:textId="77777777" w:rsidR="00E3110F" w:rsidRPr="00390B51" w:rsidRDefault="00E3110F" w:rsidP="00E3110F">
      <w:pPr>
        <w:pStyle w:val="ListParagraph"/>
        <w:numPr>
          <w:ilvl w:val="0"/>
          <w:numId w:val="1"/>
        </w:numPr>
        <w:rPr>
          <w:rFonts w:asciiTheme="majorHAnsi" w:hAnsiTheme="majorHAnsi" w:cstheme="majorHAnsi"/>
          <w:sz w:val="32"/>
          <w:szCs w:val="32"/>
        </w:rPr>
      </w:pPr>
      <w:r w:rsidRPr="00390B51">
        <w:rPr>
          <w:rFonts w:asciiTheme="majorHAnsi" w:hAnsiTheme="majorHAnsi" w:cstheme="majorHAnsi"/>
          <w:sz w:val="32"/>
          <w:szCs w:val="32"/>
        </w:rPr>
        <w:t>Start with the Sign of the Cross</w:t>
      </w:r>
    </w:p>
    <w:p w14:paraId="6357491A" w14:textId="02A3B98C" w:rsidR="00EF5DE5" w:rsidRPr="00390B51" w:rsidRDefault="00E3110F" w:rsidP="00EF5DE5">
      <w:pPr>
        <w:pStyle w:val="ListParagraph"/>
        <w:numPr>
          <w:ilvl w:val="0"/>
          <w:numId w:val="1"/>
        </w:numPr>
        <w:autoSpaceDE w:val="0"/>
        <w:autoSpaceDN w:val="0"/>
        <w:adjustRightInd w:val="0"/>
        <w:spacing w:after="0" w:line="240" w:lineRule="auto"/>
        <w:rPr>
          <w:rFonts w:ascii="Times New Roman" w:hAnsi="Times New Roman" w:cs="Times New Roman"/>
          <w:sz w:val="32"/>
          <w:szCs w:val="32"/>
        </w:rPr>
      </w:pPr>
      <w:r w:rsidRPr="00390B51">
        <w:rPr>
          <w:rFonts w:asciiTheme="majorHAnsi" w:hAnsiTheme="majorHAnsi" w:cstheme="majorHAnsi"/>
          <w:sz w:val="32"/>
          <w:szCs w:val="32"/>
        </w:rPr>
        <w:t xml:space="preserve">Take time to read </w:t>
      </w:r>
      <w:r w:rsidR="00361189" w:rsidRPr="00390B51">
        <w:rPr>
          <w:rFonts w:asciiTheme="majorHAnsi" w:hAnsiTheme="majorHAnsi" w:cstheme="majorHAnsi"/>
          <w:sz w:val="32"/>
          <w:szCs w:val="32"/>
        </w:rPr>
        <w:t>yesterday’s Gospel</w:t>
      </w:r>
      <w:r w:rsidR="00EF5DE5" w:rsidRPr="00390B51">
        <w:rPr>
          <w:rFonts w:asciiTheme="majorHAnsi" w:hAnsiTheme="majorHAnsi" w:cstheme="majorHAnsi"/>
          <w:sz w:val="32"/>
          <w:szCs w:val="32"/>
        </w:rPr>
        <w:t xml:space="preserve"> </w:t>
      </w:r>
      <w:r w:rsidR="00EF5DE5" w:rsidRPr="00390B51">
        <w:rPr>
          <w:rFonts w:ascii="Times New Roman" w:hAnsi="Times New Roman" w:cs="Times New Roman"/>
          <w:b/>
          <w:bCs/>
          <w:sz w:val="32"/>
          <w:szCs w:val="32"/>
        </w:rPr>
        <w:t>Luke 24:13-35</w:t>
      </w:r>
    </w:p>
    <w:p w14:paraId="2F5A3600" w14:textId="77777777" w:rsidR="00EF5DE5" w:rsidRPr="00390B51" w:rsidRDefault="00EF5DE5" w:rsidP="00EF5DE5">
      <w:pPr>
        <w:autoSpaceDE w:val="0"/>
        <w:autoSpaceDN w:val="0"/>
        <w:adjustRightInd w:val="0"/>
        <w:spacing w:after="0" w:line="240" w:lineRule="auto"/>
        <w:rPr>
          <w:rFonts w:asciiTheme="majorHAnsi" w:hAnsiTheme="majorHAnsi" w:cstheme="majorHAnsi"/>
          <w:sz w:val="32"/>
          <w:szCs w:val="32"/>
        </w:rPr>
      </w:pPr>
    </w:p>
    <w:p w14:paraId="3E0FEC75" w14:textId="15F340D4" w:rsidR="00EF5DE5" w:rsidRPr="00390B51" w:rsidRDefault="00EF5DE5" w:rsidP="00EF5DE5">
      <w:pPr>
        <w:autoSpaceDE w:val="0"/>
        <w:autoSpaceDN w:val="0"/>
        <w:adjustRightInd w:val="0"/>
        <w:spacing w:after="0" w:line="240" w:lineRule="auto"/>
        <w:ind w:left="1000" w:right="1000"/>
        <w:jc w:val="center"/>
        <w:rPr>
          <w:rFonts w:ascii="Times New Roman" w:hAnsi="Times New Roman" w:cs="Times New Roman"/>
          <w:sz w:val="32"/>
          <w:szCs w:val="32"/>
        </w:rPr>
      </w:pPr>
      <w:r w:rsidRPr="00390B51">
        <w:rPr>
          <w:rFonts w:ascii="Times New Roman" w:hAnsi="Times New Roman" w:cs="Times New Roman"/>
          <w:b/>
          <w:bCs/>
          <w:sz w:val="32"/>
          <w:szCs w:val="32"/>
        </w:rPr>
        <w:t>The road to Emmaus</w:t>
      </w:r>
    </w:p>
    <w:p w14:paraId="03EF1AC0" w14:textId="77777777" w:rsidR="00EF5DE5" w:rsidRPr="00390B51" w:rsidRDefault="00EF5DE5" w:rsidP="00EF5DE5">
      <w:pPr>
        <w:autoSpaceDE w:val="0"/>
        <w:autoSpaceDN w:val="0"/>
        <w:adjustRightInd w:val="0"/>
        <w:spacing w:before="100" w:after="0" w:line="240" w:lineRule="auto"/>
        <w:jc w:val="both"/>
        <w:rPr>
          <w:rFonts w:ascii="Times New Roman" w:hAnsi="Times New Roman" w:cs="Times New Roman"/>
          <w:sz w:val="32"/>
          <w:szCs w:val="32"/>
        </w:rPr>
      </w:pPr>
      <w:r w:rsidRPr="00390B51">
        <w:rPr>
          <w:rFonts w:ascii="Times New Roman" w:hAnsi="Times New Roman" w:cs="Times New Roman"/>
          <w:sz w:val="32"/>
          <w:szCs w:val="32"/>
        </w:rPr>
        <w:t>Two of the disciples of Jesus were on their way to a village called Emmaus, seven miles from Jerusalem, and they were talking together about all that had happened. Now as they talked this over, Jesus himself came up and walked by their side; but something prevented them from recognising him. He said to them, ‘What matters are you discussing as you walk along?’ They stopped short, their faces downcast.</w:t>
      </w:r>
    </w:p>
    <w:p w14:paraId="06E1EDDA" w14:textId="77777777" w:rsidR="00EF5DE5" w:rsidRPr="00390B51" w:rsidRDefault="00EF5DE5" w:rsidP="00EF5DE5">
      <w:pPr>
        <w:autoSpaceDE w:val="0"/>
        <w:autoSpaceDN w:val="0"/>
        <w:adjustRightInd w:val="0"/>
        <w:spacing w:after="0" w:line="240" w:lineRule="auto"/>
        <w:ind w:firstLine="200"/>
        <w:jc w:val="both"/>
        <w:rPr>
          <w:rFonts w:ascii="Times New Roman" w:hAnsi="Times New Roman" w:cs="Times New Roman"/>
          <w:sz w:val="32"/>
          <w:szCs w:val="32"/>
        </w:rPr>
      </w:pPr>
      <w:r w:rsidRPr="00390B51">
        <w:rPr>
          <w:rFonts w:ascii="Times New Roman" w:hAnsi="Times New Roman" w:cs="Times New Roman"/>
          <w:sz w:val="32"/>
          <w:szCs w:val="32"/>
        </w:rPr>
        <w:t>Then one of them, called Cleopas, answered him, ‘You must be the only person staying in Jerusalem who does not know the things that have been happening there these last few days.’ ‘What things?’ he asked. ‘All about Jesus of Nazareth’ they answered ‘who proved he was a great prophet by the things he said and did in the sight of God and of the whole people; and how our chief priests and our leaders handed him over to be sentenced to death, and had him crucified. Our own hope had been that he would be the one to set Israel free. And this is not all: two whole days have gone by since it all happened; and some women from our group have astounded us: they went to the tomb in the early morning, and when they did not find the body, they came back to tell us they had seen a vision of angels who declared he was alive. Some of our friends went to the tomb and found everything exactly as the women had reported, but of him they saw nothing.’</w:t>
      </w:r>
    </w:p>
    <w:p w14:paraId="246E7D38" w14:textId="77777777" w:rsidR="00EF5DE5" w:rsidRPr="00390B51" w:rsidRDefault="00EF5DE5" w:rsidP="00EF5DE5">
      <w:pPr>
        <w:autoSpaceDE w:val="0"/>
        <w:autoSpaceDN w:val="0"/>
        <w:adjustRightInd w:val="0"/>
        <w:spacing w:after="0" w:line="240" w:lineRule="auto"/>
        <w:ind w:firstLine="200"/>
        <w:jc w:val="both"/>
        <w:rPr>
          <w:rFonts w:ascii="Times New Roman" w:hAnsi="Times New Roman" w:cs="Times New Roman"/>
          <w:sz w:val="32"/>
          <w:szCs w:val="32"/>
        </w:rPr>
      </w:pPr>
      <w:r w:rsidRPr="00390B51">
        <w:rPr>
          <w:rFonts w:ascii="Times New Roman" w:hAnsi="Times New Roman" w:cs="Times New Roman"/>
          <w:sz w:val="32"/>
          <w:szCs w:val="32"/>
        </w:rPr>
        <w:t>Then he said to them, ‘You foolish men! So slow to believe the full message of the prophets! Was it not ordained that the Christ should suffer and so enter into his glory?’ Then, starting with Moses and going through all the prophets, he explained to them the passages throughout the scriptures that were about himself.</w:t>
      </w:r>
    </w:p>
    <w:p w14:paraId="3DC68996" w14:textId="77777777" w:rsidR="00EF5DE5" w:rsidRPr="00390B51" w:rsidRDefault="00EF5DE5" w:rsidP="00EF5DE5">
      <w:pPr>
        <w:autoSpaceDE w:val="0"/>
        <w:autoSpaceDN w:val="0"/>
        <w:adjustRightInd w:val="0"/>
        <w:spacing w:after="0" w:line="240" w:lineRule="auto"/>
        <w:ind w:firstLine="200"/>
        <w:jc w:val="both"/>
        <w:rPr>
          <w:rFonts w:ascii="Times New Roman" w:hAnsi="Times New Roman" w:cs="Times New Roman"/>
          <w:sz w:val="32"/>
          <w:szCs w:val="32"/>
        </w:rPr>
      </w:pPr>
      <w:r w:rsidRPr="00390B51">
        <w:rPr>
          <w:rFonts w:ascii="Times New Roman" w:hAnsi="Times New Roman" w:cs="Times New Roman"/>
          <w:sz w:val="32"/>
          <w:szCs w:val="32"/>
        </w:rPr>
        <w:t xml:space="preserve">When they drew near to the village to which they were going, he made as if to go on; but they pressed him to stay with them. ‘It is nearly </w:t>
      </w:r>
      <w:r w:rsidRPr="00390B51">
        <w:rPr>
          <w:rFonts w:ascii="Times New Roman" w:hAnsi="Times New Roman" w:cs="Times New Roman"/>
          <w:sz w:val="32"/>
          <w:szCs w:val="32"/>
        </w:rPr>
        <w:lastRenderedPageBreak/>
        <w:t>evening’ they said ‘and the day is almost over.’ So he went in to stay with them. Now while he was with them at table, he took the bread and said the blessing; then he broke it and handed it to them. And their eyes were opened and they recognised him; but he had vanished from their sight. Then they said to each other, ‘Did not our hearts burn within us as he talked to us on the road and explained the scriptures to us?’</w:t>
      </w:r>
    </w:p>
    <w:p w14:paraId="04991AD5" w14:textId="77777777" w:rsidR="00EF5DE5" w:rsidRPr="00390B51" w:rsidRDefault="00EF5DE5" w:rsidP="00EF5DE5">
      <w:pPr>
        <w:autoSpaceDE w:val="0"/>
        <w:autoSpaceDN w:val="0"/>
        <w:adjustRightInd w:val="0"/>
        <w:spacing w:after="0" w:line="240" w:lineRule="auto"/>
        <w:ind w:firstLine="200"/>
        <w:jc w:val="both"/>
        <w:rPr>
          <w:rFonts w:ascii="Times New Roman" w:hAnsi="Times New Roman" w:cs="Times New Roman"/>
          <w:sz w:val="32"/>
          <w:szCs w:val="32"/>
        </w:rPr>
      </w:pPr>
      <w:r w:rsidRPr="00390B51">
        <w:rPr>
          <w:rFonts w:ascii="Times New Roman" w:hAnsi="Times New Roman" w:cs="Times New Roman"/>
          <w:sz w:val="32"/>
          <w:szCs w:val="32"/>
        </w:rPr>
        <w:t>They set out that instant and returned to Jerusalem. There they found the Eleven assembled together with their companions, who said to them, ‘Yes, it is true. The Lord has risen and has appeared to Simon.’ Then they told their story of what had happened on the road and how they had recognised him at the breaking of bread.</w:t>
      </w:r>
    </w:p>
    <w:p w14:paraId="00A720F8" w14:textId="77777777" w:rsidR="00EF5DE5" w:rsidRPr="00390B51" w:rsidRDefault="00EF5DE5" w:rsidP="00EF5DE5">
      <w:pPr>
        <w:autoSpaceDE w:val="0"/>
        <w:autoSpaceDN w:val="0"/>
        <w:adjustRightInd w:val="0"/>
        <w:spacing w:after="0" w:line="240" w:lineRule="auto"/>
        <w:rPr>
          <w:rFonts w:ascii="Times New Roman" w:hAnsi="Times New Roman" w:cs="Times New Roman"/>
          <w:sz w:val="32"/>
          <w:szCs w:val="32"/>
        </w:rPr>
      </w:pPr>
    </w:p>
    <w:p w14:paraId="5732EFB8" w14:textId="77777777" w:rsidR="00361189" w:rsidRPr="00390B51" w:rsidRDefault="00361189" w:rsidP="00361189">
      <w:pPr>
        <w:pStyle w:val="ListParagraph"/>
        <w:autoSpaceDE w:val="0"/>
        <w:autoSpaceDN w:val="0"/>
        <w:adjustRightInd w:val="0"/>
        <w:spacing w:after="0" w:line="240" w:lineRule="auto"/>
        <w:rPr>
          <w:rFonts w:ascii="Times New Roman" w:hAnsi="Times New Roman" w:cs="Times New Roman"/>
          <w:sz w:val="32"/>
          <w:szCs w:val="32"/>
        </w:rPr>
      </w:pPr>
    </w:p>
    <w:p w14:paraId="2EFAE049" w14:textId="697B09FD" w:rsidR="00910B5C" w:rsidRPr="00390B51" w:rsidRDefault="00910B5C" w:rsidP="00361189">
      <w:pPr>
        <w:pStyle w:val="ListParagraph"/>
        <w:rPr>
          <w:rFonts w:ascii="Arial" w:hAnsi="Arial" w:cs="Arial"/>
          <w:color w:val="000000"/>
          <w:sz w:val="32"/>
          <w:szCs w:val="32"/>
          <w:shd w:val="clear" w:color="auto" w:fill="FFFFFF"/>
        </w:rPr>
      </w:pPr>
      <w:r w:rsidRPr="00390B51">
        <w:rPr>
          <w:rStyle w:val="s2"/>
          <w:rFonts w:asciiTheme="majorHAnsi" w:hAnsiTheme="majorHAnsi" w:cstheme="majorHAnsi"/>
          <w:b/>
          <w:bCs/>
          <w:color w:val="000000"/>
          <w:sz w:val="32"/>
          <w:szCs w:val="32"/>
          <w:u w:val="single"/>
        </w:rPr>
        <w:t>Short Reflection</w:t>
      </w:r>
    </w:p>
    <w:p w14:paraId="02E48045" w14:textId="744356D9" w:rsidR="00B54200" w:rsidRDefault="00BC4D34" w:rsidP="00B54200">
      <w:pPr>
        <w:pStyle w:val="line"/>
        <w:shd w:val="clear" w:color="auto" w:fill="FFFFFF"/>
        <w:spacing w:before="0" w:beforeAutospacing="0" w:after="0" w:afterAutospacing="0" w:line="360" w:lineRule="atLeast"/>
        <w:ind w:left="720"/>
        <w:rPr>
          <w:noProof/>
          <w:sz w:val="32"/>
          <w:szCs w:val="32"/>
        </w:rPr>
      </w:pPr>
      <w:r w:rsidRPr="00390B51">
        <w:rPr>
          <w:noProof/>
          <w:sz w:val="32"/>
          <w:szCs w:val="32"/>
        </w:rPr>
        <w:t xml:space="preserve">Unlike the two friends, we are unable to wander off with our friends </w:t>
      </w:r>
      <w:r w:rsidR="000A2BC3" w:rsidRPr="00390B51">
        <w:rPr>
          <w:noProof/>
          <w:sz w:val="32"/>
          <w:szCs w:val="32"/>
        </w:rPr>
        <w:t>at the moment.  Some of us might feel our days are full with homework and enjoying the sun  but it might be the older generation or those who are living alone that are feeling a sense of loss at not being able</w:t>
      </w:r>
      <w:r w:rsidR="00390B51" w:rsidRPr="00390B51">
        <w:rPr>
          <w:noProof/>
          <w:sz w:val="32"/>
          <w:szCs w:val="32"/>
        </w:rPr>
        <w:t xml:space="preserve"> to see other people, especially</w:t>
      </w:r>
      <w:r w:rsidR="000A2BC3" w:rsidRPr="00390B51">
        <w:rPr>
          <w:noProof/>
          <w:sz w:val="32"/>
          <w:szCs w:val="32"/>
        </w:rPr>
        <w:t xml:space="preserve"> grandchildren.  It is a sense of loss that Cleopas and his companion </w:t>
      </w:r>
      <w:r w:rsidR="00390B51" w:rsidRPr="00390B51">
        <w:rPr>
          <w:noProof/>
          <w:sz w:val="32"/>
          <w:szCs w:val="32"/>
        </w:rPr>
        <w:t xml:space="preserve">are feeling when they are talking to Jesus.  </w:t>
      </w:r>
      <w:r w:rsidR="00160901">
        <w:rPr>
          <w:noProof/>
          <w:sz w:val="32"/>
          <w:szCs w:val="32"/>
        </w:rPr>
        <w:t>But</w:t>
      </w:r>
      <w:r w:rsidR="000A2BC3" w:rsidRPr="00390B51">
        <w:rPr>
          <w:noProof/>
          <w:sz w:val="32"/>
          <w:szCs w:val="32"/>
        </w:rPr>
        <w:t>, it is sometimes when we are feeling sad or anxious that Jesus is with us.Through the scriptures they come to understand the Word of God.  During this year of the Word let</w:t>
      </w:r>
      <w:r w:rsidR="00390B51" w:rsidRPr="00390B51">
        <w:rPr>
          <w:noProof/>
          <w:sz w:val="32"/>
          <w:szCs w:val="32"/>
        </w:rPr>
        <w:t xml:space="preserve"> us remember that we can turn to scripture (pick up our Bibles) and know that Jesus is accompanying us by speaking to us in this way.</w:t>
      </w:r>
    </w:p>
    <w:p w14:paraId="78E50C6F" w14:textId="061AE774" w:rsidR="00390B51" w:rsidRDefault="00390B51" w:rsidP="00B54200">
      <w:pPr>
        <w:pStyle w:val="line"/>
        <w:shd w:val="clear" w:color="auto" w:fill="FFFFFF"/>
        <w:spacing w:before="0" w:beforeAutospacing="0" w:after="0" w:afterAutospacing="0" w:line="360" w:lineRule="atLeast"/>
        <w:ind w:left="720"/>
        <w:rPr>
          <w:noProof/>
          <w:sz w:val="32"/>
          <w:szCs w:val="32"/>
        </w:rPr>
      </w:pPr>
    </w:p>
    <w:p w14:paraId="512DFA9F" w14:textId="37086A77" w:rsidR="00390B51" w:rsidRPr="00DB53AA" w:rsidRDefault="00390B51" w:rsidP="00B54200">
      <w:pPr>
        <w:pStyle w:val="line"/>
        <w:shd w:val="clear" w:color="auto" w:fill="FFFFFF"/>
        <w:spacing w:before="0" w:beforeAutospacing="0" w:after="0" w:afterAutospacing="0" w:line="360" w:lineRule="atLeast"/>
        <w:ind w:left="720"/>
        <w:rPr>
          <w:noProof/>
          <w:sz w:val="32"/>
          <w:szCs w:val="32"/>
          <w:u w:val="single"/>
        </w:rPr>
      </w:pPr>
      <w:r w:rsidRPr="00DB53AA">
        <w:rPr>
          <w:noProof/>
          <w:sz w:val="32"/>
          <w:szCs w:val="32"/>
          <w:u w:val="single"/>
        </w:rPr>
        <w:t>Poem of Hope:</w:t>
      </w:r>
    </w:p>
    <w:p w14:paraId="58E91E09" w14:textId="277CCA13" w:rsidR="00390B51" w:rsidRDefault="00390B51" w:rsidP="00B54200">
      <w:pPr>
        <w:pStyle w:val="line"/>
        <w:shd w:val="clear" w:color="auto" w:fill="FFFFFF"/>
        <w:spacing w:before="0" w:beforeAutospacing="0" w:after="0" w:afterAutospacing="0" w:line="360" w:lineRule="atLeast"/>
        <w:ind w:left="720"/>
        <w:rPr>
          <w:noProof/>
          <w:sz w:val="32"/>
          <w:szCs w:val="32"/>
        </w:rPr>
      </w:pPr>
      <w:r>
        <w:rPr>
          <w:noProof/>
          <w:sz w:val="32"/>
          <w:szCs w:val="32"/>
        </w:rPr>
        <w:t>The churches are empty – but so is the tomb,</w:t>
      </w:r>
    </w:p>
    <w:p w14:paraId="7961054E" w14:textId="529E09E5" w:rsidR="00390B51" w:rsidRDefault="00390B51" w:rsidP="00B54200">
      <w:pPr>
        <w:pStyle w:val="line"/>
        <w:shd w:val="clear" w:color="auto" w:fill="FFFFFF"/>
        <w:spacing w:before="0" w:beforeAutospacing="0" w:after="0" w:afterAutospacing="0" w:line="360" w:lineRule="atLeast"/>
        <w:ind w:left="720"/>
        <w:rPr>
          <w:noProof/>
          <w:sz w:val="32"/>
          <w:szCs w:val="32"/>
        </w:rPr>
      </w:pPr>
      <w:r>
        <w:rPr>
          <w:noProof/>
          <w:sz w:val="32"/>
          <w:szCs w:val="32"/>
        </w:rPr>
        <w:t>And Jesus is victor over death, doom and gloom.</w:t>
      </w:r>
    </w:p>
    <w:p w14:paraId="13EE689E" w14:textId="3C302162" w:rsidR="00390B51" w:rsidRDefault="00390B51" w:rsidP="00B54200">
      <w:pPr>
        <w:pStyle w:val="line"/>
        <w:shd w:val="clear" w:color="auto" w:fill="FFFFFF"/>
        <w:spacing w:before="0" w:beforeAutospacing="0" w:after="0" w:afterAutospacing="0" w:line="360" w:lineRule="atLeast"/>
        <w:ind w:left="720"/>
        <w:rPr>
          <w:noProof/>
          <w:sz w:val="32"/>
          <w:szCs w:val="32"/>
        </w:rPr>
      </w:pPr>
    </w:p>
    <w:p w14:paraId="1D7D77FB" w14:textId="2388BDBC" w:rsidR="00390B51" w:rsidRDefault="00390B51" w:rsidP="00B54200">
      <w:pPr>
        <w:pStyle w:val="line"/>
        <w:shd w:val="clear" w:color="auto" w:fill="FFFFFF"/>
        <w:spacing w:before="0" w:beforeAutospacing="0" w:after="0" w:afterAutospacing="0" w:line="360" w:lineRule="atLeast"/>
        <w:ind w:left="720"/>
        <w:rPr>
          <w:noProof/>
          <w:sz w:val="32"/>
          <w:szCs w:val="32"/>
        </w:rPr>
      </w:pPr>
      <w:r>
        <w:rPr>
          <w:noProof/>
          <w:sz w:val="32"/>
          <w:szCs w:val="32"/>
        </w:rPr>
        <w:t>So this year at Easter, let this be our prayer,</w:t>
      </w:r>
    </w:p>
    <w:p w14:paraId="4FE3A432" w14:textId="737535A8" w:rsidR="00390B51" w:rsidRDefault="00390B51" w:rsidP="00B54200">
      <w:pPr>
        <w:pStyle w:val="line"/>
        <w:shd w:val="clear" w:color="auto" w:fill="FFFFFF"/>
        <w:spacing w:before="0" w:beforeAutospacing="0" w:after="0" w:afterAutospacing="0" w:line="360" w:lineRule="atLeast"/>
        <w:ind w:left="720"/>
        <w:rPr>
          <w:noProof/>
          <w:sz w:val="32"/>
          <w:szCs w:val="32"/>
        </w:rPr>
      </w:pPr>
      <w:r>
        <w:rPr>
          <w:noProof/>
          <w:sz w:val="32"/>
          <w:szCs w:val="32"/>
        </w:rPr>
        <w:t>As the virus still rages all around everywhere.</w:t>
      </w:r>
    </w:p>
    <w:p w14:paraId="72986ED5" w14:textId="66D4AB85" w:rsidR="00390B51" w:rsidRDefault="00390B51" w:rsidP="00B54200">
      <w:pPr>
        <w:pStyle w:val="line"/>
        <w:shd w:val="clear" w:color="auto" w:fill="FFFFFF"/>
        <w:spacing w:before="0" w:beforeAutospacing="0" w:after="0" w:afterAutospacing="0" w:line="360" w:lineRule="atLeast"/>
        <w:ind w:left="720"/>
        <w:rPr>
          <w:noProof/>
          <w:sz w:val="32"/>
          <w:szCs w:val="32"/>
        </w:rPr>
      </w:pPr>
      <w:r>
        <w:rPr>
          <w:noProof/>
          <w:sz w:val="32"/>
          <w:szCs w:val="32"/>
        </w:rPr>
        <w:t>May the world see the church</w:t>
      </w:r>
      <w:r w:rsidR="00F5159A">
        <w:rPr>
          <w:noProof/>
          <w:sz w:val="32"/>
          <w:szCs w:val="32"/>
        </w:rPr>
        <w:t xml:space="preserve"> is not a ‘ death and resurrection,</w:t>
      </w:r>
    </w:p>
    <w:p w14:paraId="07C4F851" w14:textId="50EED821" w:rsidR="00F5159A" w:rsidRDefault="00F5159A" w:rsidP="00B54200">
      <w:pPr>
        <w:pStyle w:val="line"/>
        <w:shd w:val="clear" w:color="auto" w:fill="FFFFFF"/>
        <w:spacing w:before="0" w:beforeAutospacing="0" w:after="0" w:afterAutospacing="0" w:line="360" w:lineRule="atLeast"/>
        <w:ind w:left="720"/>
        <w:rPr>
          <w:noProof/>
          <w:sz w:val="32"/>
          <w:szCs w:val="32"/>
        </w:rPr>
      </w:pPr>
      <w:r>
        <w:rPr>
          <w:noProof/>
          <w:sz w:val="32"/>
          <w:szCs w:val="32"/>
        </w:rPr>
        <w:t>May the world find joy in a time of dejection.</w:t>
      </w:r>
    </w:p>
    <w:p w14:paraId="75E64D6A" w14:textId="39A515F3" w:rsidR="00F5159A" w:rsidRDefault="00F5159A" w:rsidP="00B54200">
      <w:pPr>
        <w:pStyle w:val="line"/>
        <w:shd w:val="clear" w:color="auto" w:fill="FFFFFF"/>
        <w:spacing w:before="0" w:beforeAutospacing="0" w:after="0" w:afterAutospacing="0" w:line="360" w:lineRule="atLeast"/>
        <w:ind w:left="720"/>
        <w:rPr>
          <w:noProof/>
          <w:sz w:val="32"/>
          <w:szCs w:val="32"/>
        </w:rPr>
      </w:pPr>
      <w:r>
        <w:rPr>
          <w:noProof/>
          <w:sz w:val="32"/>
          <w:szCs w:val="32"/>
        </w:rPr>
        <w:t>May 2020 be known as the year of survival,</w:t>
      </w:r>
    </w:p>
    <w:p w14:paraId="0D47DD7A" w14:textId="572CEF82" w:rsidR="00F5159A" w:rsidRDefault="00F5159A" w:rsidP="00B54200">
      <w:pPr>
        <w:pStyle w:val="line"/>
        <w:shd w:val="clear" w:color="auto" w:fill="FFFFFF"/>
        <w:spacing w:before="0" w:beforeAutospacing="0" w:after="0" w:afterAutospacing="0" w:line="360" w:lineRule="atLeast"/>
        <w:ind w:left="720"/>
        <w:rPr>
          <w:noProof/>
          <w:sz w:val="32"/>
          <w:szCs w:val="32"/>
        </w:rPr>
      </w:pPr>
      <w:r>
        <w:rPr>
          <w:noProof/>
          <w:sz w:val="32"/>
          <w:szCs w:val="32"/>
        </w:rPr>
        <w:t>But not only that-</w:t>
      </w:r>
    </w:p>
    <w:p w14:paraId="71ED3374" w14:textId="5FE87DC4" w:rsidR="00F5159A" w:rsidRDefault="00F5159A" w:rsidP="00B54200">
      <w:pPr>
        <w:pStyle w:val="line"/>
        <w:shd w:val="clear" w:color="auto" w:fill="FFFFFF"/>
        <w:spacing w:before="0" w:beforeAutospacing="0" w:after="0" w:afterAutospacing="0" w:line="360" w:lineRule="atLeast"/>
        <w:ind w:left="720"/>
        <w:rPr>
          <w:noProof/>
          <w:sz w:val="32"/>
          <w:szCs w:val="32"/>
        </w:rPr>
      </w:pPr>
      <w:r>
        <w:rPr>
          <w:noProof/>
          <w:sz w:val="32"/>
          <w:szCs w:val="32"/>
        </w:rPr>
        <w:lastRenderedPageBreak/>
        <w:t>Let it start a revival.</w:t>
      </w:r>
    </w:p>
    <w:p w14:paraId="752DC209" w14:textId="7779BA71" w:rsidR="00F5159A" w:rsidRDefault="00F5159A" w:rsidP="00B54200">
      <w:pPr>
        <w:pStyle w:val="line"/>
        <w:shd w:val="clear" w:color="auto" w:fill="FFFFFF"/>
        <w:spacing w:before="0" w:beforeAutospacing="0" w:after="0" w:afterAutospacing="0" w:line="360" w:lineRule="atLeast"/>
        <w:ind w:left="720"/>
        <w:rPr>
          <w:noProof/>
          <w:sz w:val="32"/>
          <w:szCs w:val="32"/>
        </w:rPr>
      </w:pPr>
    </w:p>
    <w:p w14:paraId="13F285E7" w14:textId="464044B4" w:rsidR="00F5159A" w:rsidRDefault="00F5159A" w:rsidP="00B54200">
      <w:pPr>
        <w:pStyle w:val="line"/>
        <w:shd w:val="clear" w:color="auto" w:fill="FFFFFF"/>
        <w:spacing w:before="0" w:beforeAutospacing="0" w:after="0" w:afterAutospacing="0" w:line="360" w:lineRule="atLeast"/>
        <w:ind w:left="720"/>
        <w:rPr>
          <w:noProof/>
          <w:sz w:val="32"/>
          <w:szCs w:val="32"/>
        </w:rPr>
      </w:pPr>
      <w:r>
        <w:rPr>
          <w:noProof/>
          <w:sz w:val="32"/>
          <w:szCs w:val="32"/>
        </w:rPr>
        <w:t>My hope is in the Lord</w:t>
      </w:r>
    </w:p>
    <w:p w14:paraId="2A987DDE" w14:textId="749E1BAA" w:rsidR="00F5159A" w:rsidRPr="00390B51" w:rsidRDefault="00F5159A" w:rsidP="00B54200">
      <w:pPr>
        <w:pStyle w:val="line"/>
        <w:shd w:val="clear" w:color="auto" w:fill="FFFFFF"/>
        <w:spacing w:before="0" w:beforeAutospacing="0" w:after="0" w:afterAutospacing="0" w:line="360" w:lineRule="atLeast"/>
        <w:ind w:left="720"/>
        <w:rPr>
          <w:rStyle w:val="s2"/>
          <w:sz w:val="32"/>
          <w:szCs w:val="32"/>
        </w:rPr>
      </w:pPr>
      <w:r>
        <w:rPr>
          <w:noProof/>
          <w:sz w:val="32"/>
          <w:szCs w:val="32"/>
        </w:rPr>
        <w:t>Micah 7:7</w:t>
      </w:r>
    </w:p>
    <w:p w14:paraId="20BE32AC" w14:textId="59DED533" w:rsidR="00E3110F" w:rsidRDefault="00E3110F" w:rsidP="00E3110F">
      <w:pPr>
        <w:pStyle w:val="p1"/>
        <w:numPr>
          <w:ilvl w:val="0"/>
          <w:numId w:val="1"/>
        </w:numPr>
        <w:shd w:val="clear" w:color="auto" w:fill="FFFFFF"/>
        <w:rPr>
          <w:rStyle w:val="s2"/>
          <w:rFonts w:asciiTheme="majorHAnsi" w:hAnsiTheme="majorHAnsi" w:cstheme="majorHAnsi"/>
          <w:i/>
          <w:iCs/>
          <w:color w:val="000000"/>
          <w:sz w:val="32"/>
          <w:szCs w:val="32"/>
        </w:rPr>
      </w:pPr>
      <w:r w:rsidRPr="00390B51">
        <w:rPr>
          <w:rStyle w:val="s2"/>
          <w:rFonts w:asciiTheme="majorHAnsi" w:hAnsiTheme="majorHAnsi" w:cstheme="majorHAnsi"/>
          <w:b/>
          <w:bCs/>
          <w:color w:val="000000"/>
          <w:sz w:val="32"/>
          <w:szCs w:val="32"/>
          <w:u w:val="single"/>
        </w:rPr>
        <w:t>Our Father</w:t>
      </w:r>
      <w:r w:rsidRPr="00390B51">
        <w:rPr>
          <w:rStyle w:val="s2"/>
          <w:rFonts w:asciiTheme="majorHAnsi" w:hAnsiTheme="majorHAnsi" w:cstheme="majorHAnsi"/>
          <w:color w:val="000000"/>
          <w:sz w:val="32"/>
          <w:szCs w:val="32"/>
        </w:rPr>
        <w:br/>
      </w:r>
      <w:r w:rsidRPr="00390B51">
        <w:rPr>
          <w:rStyle w:val="s2"/>
          <w:rFonts w:asciiTheme="majorHAnsi" w:hAnsiTheme="majorHAnsi" w:cstheme="majorHAnsi"/>
          <w:i/>
          <w:iCs/>
          <w:color w:val="000000"/>
          <w:sz w:val="32"/>
          <w:szCs w:val="32"/>
        </w:rPr>
        <w:t xml:space="preserve">Our Father, Who art in heaven, </w:t>
      </w:r>
      <w:r w:rsidRPr="00390B51">
        <w:rPr>
          <w:rStyle w:val="s2"/>
          <w:rFonts w:asciiTheme="majorHAnsi" w:hAnsiTheme="majorHAnsi" w:cstheme="majorHAnsi"/>
          <w:i/>
          <w:iCs/>
          <w:color w:val="000000"/>
          <w:sz w:val="32"/>
          <w:szCs w:val="32"/>
        </w:rPr>
        <w:br/>
        <w:t xml:space="preserve">Hallowed be Thy Name. </w:t>
      </w:r>
      <w:r w:rsidRPr="00390B51">
        <w:rPr>
          <w:rStyle w:val="s2"/>
          <w:rFonts w:asciiTheme="majorHAnsi" w:hAnsiTheme="majorHAnsi" w:cstheme="majorHAnsi"/>
          <w:i/>
          <w:iCs/>
          <w:color w:val="000000"/>
          <w:sz w:val="32"/>
          <w:szCs w:val="32"/>
        </w:rPr>
        <w:br/>
        <w:t xml:space="preserve">Thy Kingdom come. </w:t>
      </w:r>
      <w:r w:rsidRPr="00390B51">
        <w:rPr>
          <w:rStyle w:val="s2"/>
          <w:rFonts w:asciiTheme="majorHAnsi" w:hAnsiTheme="majorHAnsi" w:cstheme="majorHAnsi"/>
          <w:i/>
          <w:iCs/>
          <w:color w:val="000000"/>
          <w:sz w:val="32"/>
          <w:szCs w:val="32"/>
        </w:rPr>
        <w:br/>
        <w:t xml:space="preserve">Thy Will be done, </w:t>
      </w:r>
      <w:r w:rsidRPr="00390B51">
        <w:rPr>
          <w:rStyle w:val="s2"/>
          <w:rFonts w:asciiTheme="majorHAnsi" w:hAnsiTheme="majorHAnsi" w:cstheme="majorHAnsi"/>
          <w:i/>
          <w:iCs/>
          <w:color w:val="000000"/>
          <w:sz w:val="32"/>
          <w:szCs w:val="32"/>
        </w:rPr>
        <w:br/>
        <w:t>on earth as it is in Heaven.</w:t>
      </w:r>
      <w:r w:rsidRPr="00390B51">
        <w:rPr>
          <w:rStyle w:val="s2"/>
          <w:rFonts w:asciiTheme="majorHAnsi" w:hAnsiTheme="majorHAnsi" w:cstheme="majorHAnsi"/>
          <w:i/>
          <w:iCs/>
          <w:color w:val="000000"/>
          <w:sz w:val="32"/>
          <w:szCs w:val="32"/>
        </w:rPr>
        <w:br/>
        <w:t xml:space="preserve">Give us this day our daily bread. </w:t>
      </w:r>
      <w:r w:rsidRPr="00390B51">
        <w:rPr>
          <w:rStyle w:val="s2"/>
          <w:rFonts w:asciiTheme="majorHAnsi" w:hAnsiTheme="majorHAnsi" w:cstheme="majorHAnsi"/>
          <w:i/>
          <w:iCs/>
          <w:color w:val="000000"/>
          <w:sz w:val="32"/>
          <w:szCs w:val="32"/>
        </w:rPr>
        <w:br/>
        <w:t xml:space="preserve">And forgive us our trespasses, </w:t>
      </w:r>
      <w:r w:rsidRPr="00390B51">
        <w:rPr>
          <w:rStyle w:val="s2"/>
          <w:rFonts w:asciiTheme="majorHAnsi" w:hAnsiTheme="majorHAnsi" w:cstheme="majorHAnsi"/>
          <w:i/>
          <w:iCs/>
          <w:color w:val="000000"/>
          <w:sz w:val="32"/>
          <w:szCs w:val="32"/>
        </w:rPr>
        <w:br/>
        <w:t xml:space="preserve">as we forgive those who trespass against us. </w:t>
      </w:r>
      <w:r w:rsidRPr="00390B51">
        <w:rPr>
          <w:rStyle w:val="s2"/>
          <w:rFonts w:asciiTheme="majorHAnsi" w:hAnsiTheme="majorHAnsi" w:cstheme="majorHAnsi"/>
          <w:i/>
          <w:iCs/>
          <w:color w:val="000000"/>
          <w:sz w:val="32"/>
          <w:szCs w:val="32"/>
        </w:rPr>
        <w:br/>
        <w:t xml:space="preserve">And lead us not into temptation, </w:t>
      </w:r>
      <w:r w:rsidRPr="00390B51">
        <w:rPr>
          <w:rStyle w:val="s2"/>
          <w:rFonts w:asciiTheme="majorHAnsi" w:hAnsiTheme="majorHAnsi" w:cstheme="majorHAnsi"/>
          <w:i/>
          <w:iCs/>
          <w:color w:val="000000"/>
          <w:sz w:val="32"/>
          <w:szCs w:val="32"/>
        </w:rPr>
        <w:br/>
        <w:t>but deliver us from evil. Amen.</w:t>
      </w:r>
    </w:p>
    <w:p w14:paraId="54A5DD91" w14:textId="77777777" w:rsidR="00DB53AA" w:rsidRDefault="00DB53AA" w:rsidP="00DB53AA">
      <w:pPr>
        <w:pStyle w:val="p1"/>
        <w:shd w:val="clear" w:color="auto" w:fill="FFFFFF"/>
        <w:rPr>
          <w:rStyle w:val="s2"/>
          <w:rFonts w:asciiTheme="majorHAnsi" w:hAnsiTheme="majorHAnsi" w:cstheme="majorHAnsi"/>
          <w:i/>
          <w:iCs/>
          <w:color w:val="000000"/>
          <w:sz w:val="32"/>
          <w:szCs w:val="32"/>
        </w:rPr>
      </w:pPr>
      <w:bookmarkStart w:id="0" w:name="_GoBack"/>
      <w:bookmarkEnd w:id="0"/>
    </w:p>
    <w:p w14:paraId="1B67EBCF" w14:textId="51BCFA65" w:rsidR="00F5159A" w:rsidRPr="00DB53AA" w:rsidRDefault="00F5159A" w:rsidP="00DB53AA">
      <w:pPr>
        <w:pStyle w:val="p1"/>
        <w:numPr>
          <w:ilvl w:val="0"/>
          <w:numId w:val="1"/>
        </w:numPr>
        <w:shd w:val="clear" w:color="auto" w:fill="FFFFFF"/>
        <w:rPr>
          <w:rStyle w:val="s2"/>
          <w:rFonts w:asciiTheme="majorHAnsi" w:hAnsiTheme="majorHAnsi" w:cstheme="majorHAnsi"/>
          <w:b/>
          <w:iCs/>
          <w:color w:val="000000"/>
          <w:sz w:val="32"/>
          <w:szCs w:val="32"/>
          <w:u w:val="single"/>
        </w:rPr>
      </w:pPr>
      <w:r w:rsidRPr="00DB53AA">
        <w:rPr>
          <w:rStyle w:val="s2"/>
          <w:rFonts w:asciiTheme="majorHAnsi" w:hAnsiTheme="majorHAnsi" w:cstheme="majorHAnsi"/>
          <w:b/>
          <w:iCs/>
          <w:color w:val="000000"/>
          <w:sz w:val="32"/>
          <w:szCs w:val="32"/>
          <w:u w:val="single"/>
        </w:rPr>
        <w:t>School Prayer</w:t>
      </w:r>
    </w:p>
    <w:p w14:paraId="6D7BF8BC" w14:textId="0D830610" w:rsidR="00F5159A" w:rsidRPr="00823366" w:rsidRDefault="00F5159A" w:rsidP="00823366">
      <w:pPr>
        <w:pStyle w:val="NoSpacing"/>
        <w:rPr>
          <w:rStyle w:val="s2"/>
          <w:rFonts w:asciiTheme="majorHAnsi" w:hAnsiTheme="majorHAnsi" w:cstheme="majorHAnsi"/>
          <w:i/>
          <w:iCs/>
          <w:color w:val="000000"/>
          <w:sz w:val="32"/>
          <w:szCs w:val="32"/>
        </w:rPr>
      </w:pPr>
      <w:r w:rsidRPr="00823366">
        <w:rPr>
          <w:rStyle w:val="s2"/>
          <w:rFonts w:asciiTheme="majorHAnsi" w:hAnsiTheme="majorHAnsi" w:cstheme="majorHAnsi"/>
          <w:i/>
          <w:iCs/>
          <w:color w:val="000000"/>
          <w:sz w:val="32"/>
          <w:szCs w:val="32"/>
        </w:rPr>
        <w:t>Christ, you are the centre of our school community</w:t>
      </w:r>
    </w:p>
    <w:p w14:paraId="768C415E" w14:textId="05CE57D0" w:rsidR="00823366" w:rsidRPr="00823366" w:rsidRDefault="00823366" w:rsidP="00823366">
      <w:pPr>
        <w:pStyle w:val="NoSpacing"/>
        <w:rPr>
          <w:rStyle w:val="s2"/>
          <w:rFonts w:asciiTheme="majorHAnsi" w:hAnsiTheme="majorHAnsi" w:cstheme="majorHAnsi"/>
          <w:i/>
          <w:iCs/>
          <w:color w:val="000000"/>
          <w:sz w:val="32"/>
          <w:szCs w:val="32"/>
        </w:rPr>
      </w:pPr>
      <w:r w:rsidRPr="00823366">
        <w:rPr>
          <w:rStyle w:val="s2"/>
          <w:rFonts w:asciiTheme="majorHAnsi" w:hAnsiTheme="majorHAnsi" w:cstheme="majorHAnsi"/>
          <w:i/>
          <w:iCs/>
          <w:color w:val="000000"/>
          <w:sz w:val="32"/>
          <w:szCs w:val="32"/>
        </w:rPr>
        <w:t>Help us to live together in peace</w:t>
      </w:r>
    </w:p>
    <w:p w14:paraId="580B70D2" w14:textId="3E83FB2C" w:rsidR="00823366" w:rsidRPr="00823366" w:rsidRDefault="00823366" w:rsidP="00823366">
      <w:pPr>
        <w:pStyle w:val="NoSpacing"/>
        <w:rPr>
          <w:rStyle w:val="s2"/>
          <w:rFonts w:asciiTheme="majorHAnsi" w:hAnsiTheme="majorHAnsi" w:cstheme="majorHAnsi"/>
          <w:i/>
          <w:iCs/>
          <w:color w:val="000000"/>
          <w:sz w:val="32"/>
          <w:szCs w:val="32"/>
        </w:rPr>
      </w:pPr>
      <w:r w:rsidRPr="00823366">
        <w:rPr>
          <w:rStyle w:val="s2"/>
          <w:rFonts w:asciiTheme="majorHAnsi" w:hAnsiTheme="majorHAnsi" w:cstheme="majorHAnsi"/>
          <w:i/>
          <w:iCs/>
          <w:color w:val="000000"/>
          <w:sz w:val="32"/>
          <w:szCs w:val="32"/>
        </w:rPr>
        <w:t>Help us to love one another as you have loved us</w:t>
      </w:r>
    </w:p>
    <w:p w14:paraId="684793BF" w14:textId="281C8A89" w:rsidR="00823366" w:rsidRPr="00823366" w:rsidRDefault="00823366" w:rsidP="00823366">
      <w:pPr>
        <w:pStyle w:val="NoSpacing"/>
        <w:rPr>
          <w:rStyle w:val="s2"/>
          <w:rFonts w:asciiTheme="majorHAnsi" w:hAnsiTheme="majorHAnsi" w:cstheme="majorHAnsi"/>
          <w:i/>
          <w:iCs/>
          <w:color w:val="000000"/>
          <w:sz w:val="32"/>
          <w:szCs w:val="32"/>
        </w:rPr>
      </w:pPr>
      <w:r w:rsidRPr="00823366">
        <w:rPr>
          <w:rStyle w:val="s2"/>
          <w:rFonts w:asciiTheme="majorHAnsi" w:hAnsiTheme="majorHAnsi" w:cstheme="majorHAnsi"/>
          <w:i/>
          <w:iCs/>
          <w:color w:val="000000"/>
          <w:sz w:val="32"/>
          <w:szCs w:val="32"/>
        </w:rPr>
        <w:t>Help us to learn your ways so that the truth will set us free.</w:t>
      </w:r>
    </w:p>
    <w:p w14:paraId="69FB7E49" w14:textId="63888999" w:rsidR="00823366" w:rsidRPr="00823366" w:rsidRDefault="00823366" w:rsidP="00823366">
      <w:pPr>
        <w:pStyle w:val="NoSpacing"/>
        <w:rPr>
          <w:rStyle w:val="s2"/>
          <w:rFonts w:asciiTheme="majorHAnsi" w:hAnsiTheme="majorHAnsi" w:cstheme="majorHAnsi"/>
          <w:i/>
          <w:iCs/>
          <w:color w:val="000000"/>
          <w:sz w:val="32"/>
          <w:szCs w:val="32"/>
        </w:rPr>
      </w:pPr>
      <w:r w:rsidRPr="00823366">
        <w:rPr>
          <w:rStyle w:val="s2"/>
          <w:rFonts w:asciiTheme="majorHAnsi" w:hAnsiTheme="majorHAnsi" w:cstheme="majorHAnsi"/>
          <w:i/>
          <w:iCs/>
          <w:color w:val="000000"/>
          <w:sz w:val="32"/>
          <w:szCs w:val="32"/>
        </w:rPr>
        <w:t>Amen</w:t>
      </w:r>
    </w:p>
    <w:p w14:paraId="3BAAC1DB" w14:textId="77777777" w:rsidR="00E3110F" w:rsidRPr="00390B51" w:rsidRDefault="00E3110F" w:rsidP="00E3110F">
      <w:pPr>
        <w:pStyle w:val="p1"/>
        <w:shd w:val="clear" w:color="auto" w:fill="FFFFFF"/>
        <w:ind w:left="360"/>
        <w:rPr>
          <w:rStyle w:val="s2"/>
          <w:rFonts w:asciiTheme="majorHAnsi" w:hAnsiTheme="majorHAnsi" w:cstheme="majorHAnsi"/>
          <w:i/>
          <w:iCs/>
          <w:color w:val="000000"/>
          <w:sz w:val="32"/>
          <w:szCs w:val="32"/>
        </w:rPr>
      </w:pPr>
    </w:p>
    <w:p w14:paraId="20DBD271" w14:textId="5780B176" w:rsidR="00E3110F" w:rsidRPr="00390B51" w:rsidRDefault="000109DD" w:rsidP="00E3110F">
      <w:pPr>
        <w:pStyle w:val="p1"/>
        <w:numPr>
          <w:ilvl w:val="0"/>
          <w:numId w:val="1"/>
        </w:numPr>
        <w:shd w:val="clear" w:color="auto" w:fill="FFFFFF"/>
        <w:rPr>
          <w:rStyle w:val="s2"/>
          <w:rFonts w:asciiTheme="majorHAnsi" w:hAnsiTheme="majorHAnsi" w:cstheme="majorHAnsi"/>
          <w:i/>
          <w:iCs/>
          <w:color w:val="000000"/>
          <w:sz w:val="32"/>
          <w:szCs w:val="32"/>
        </w:rPr>
      </w:pPr>
      <w:r w:rsidRPr="00390B51">
        <w:rPr>
          <w:rStyle w:val="s2"/>
          <w:rFonts w:asciiTheme="majorHAnsi" w:hAnsiTheme="majorHAnsi" w:cstheme="majorHAnsi"/>
          <w:color w:val="000000"/>
          <w:sz w:val="32"/>
          <w:szCs w:val="32"/>
        </w:rPr>
        <w:t>St Thomas Aquinas</w:t>
      </w:r>
      <w:r w:rsidR="00E3110F" w:rsidRPr="00390B51">
        <w:rPr>
          <w:rStyle w:val="s2"/>
          <w:rFonts w:asciiTheme="majorHAnsi" w:hAnsiTheme="majorHAnsi" w:cstheme="majorHAnsi"/>
          <w:color w:val="000000"/>
          <w:sz w:val="32"/>
          <w:szCs w:val="32"/>
        </w:rPr>
        <w:t>, Pray for us</w:t>
      </w:r>
    </w:p>
    <w:p w14:paraId="2C24F166" w14:textId="77777777" w:rsidR="00E3110F" w:rsidRPr="00390B51" w:rsidRDefault="00E3110F" w:rsidP="00E3110F">
      <w:pPr>
        <w:pStyle w:val="ListParagraph"/>
        <w:rPr>
          <w:rStyle w:val="s2"/>
          <w:rFonts w:asciiTheme="majorHAnsi" w:hAnsiTheme="majorHAnsi" w:cstheme="majorHAnsi"/>
          <w:color w:val="000000"/>
          <w:sz w:val="32"/>
          <w:szCs w:val="32"/>
        </w:rPr>
      </w:pPr>
    </w:p>
    <w:p w14:paraId="204DA050" w14:textId="77777777" w:rsidR="00E3110F" w:rsidRPr="00390B51" w:rsidRDefault="00E3110F" w:rsidP="00E3110F">
      <w:pPr>
        <w:pStyle w:val="p1"/>
        <w:numPr>
          <w:ilvl w:val="0"/>
          <w:numId w:val="1"/>
        </w:numPr>
        <w:shd w:val="clear" w:color="auto" w:fill="FFFFFF"/>
        <w:rPr>
          <w:rStyle w:val="s2"/>
          <w:rFonts w:asciiTheme="majorHAnsi" w:hAnsiTheme="majorHAnsi" w:cstheme="majorHAnsi"/>
          <w:i/>
          <w:iCs/>
          <w:color w:val="000000"/>
          <w:sz w:val="32"/>
          <w:szCs w:val="32"/>
        </w:rPr>
      </w:pPr>
      <w:r w:rsidRPr="00390B51">
        <w:rPr>
          <w:rStyle w:val="s2"/>
          <w:rFonts w:asciiTheme="majorHAnsi" w:hAnsiTheme="majorHAnsi" w:cstheme="majorHAnsi"/>
          <w:color w:val="000000"/>
          <w:sz w:val="32"/>
          <w:szCs w:val="32"/>
        </w:rPr>
        <w:t>Finish with the Sign of the Cross</w:t>
      </w:r>
    </w:p>
    <w:p w14:paraId="11889E07" w14:textId="7FDAA9DE" w:rsidR="00B56AB9" w:rsidRPr="00922770" w:rsidRDefault="00823366" w:rsidP="00922770">
      <w:pPr>
        <w:pStyle w:val="p1"/>
        <w:shd w:val="clear" w:color="auto" w:fill="FFFFFF"/>
        <w:rPr>
          <w:rFonts w:asciiTheme="majorHAnsi" w:hAnsiTheme="majorHAnsi" w:cstheme="majorHAnsi"/>
          <w:i/>
          <w:iCs/>
          <w:color w:val="000000"/>
          <w:sz w:val="32"/>
          <w:szCs w:val="32"/>
        </w:rPr>
      </w:pPr>
      <w:r>
        <w:rPr>
          <w:rStyle w:val="s2"/>
          <w:rFonts w:asciiTheme="majorHAnsi" w:hAnsiTheme="majorHAnsi" w:cstheme="majorHAnsi"/>
          <w:i/>
          <w:iCs/>
          <w:color w:val="000000"/>
          <w:sz w:val="32"/>
          <w:szCs w:val="32"/>
        </w:rPr>
        <w:lastRenderedPageBreak/>
        <w:t>Suggested song for the day: ‘All Heaven Declares</w:t>
      </w:r>
      <w:r w:rsidR="00922770">
        <w:rPr>
          <w:rStyle w:val="s2"/>
          <w:rFonts w:asciiTheme="majorHAnsi" w:hAnsiTheme="majorHAnsi" w:cstheme="majorHAnsi"/>
          <w:i/>
          <w:iCs/>
          <w:color w:val="000000"/>
          <w:sz w:val="32"/>
          <w:szCs w:val="32"/>
        </w:rPr>
        <w:t>’</w:t>
      </w:r>
      <w:r>
        <w:rPr>
          <w:rStyle w:val="s2"/>
          <w:rFonts w:asciiTheme="majorHAnsi" w:hAnsiTheme="majorHAnsi" w:cstheme="majorHAnsi"/>
          <w:i/>
          <w:iCs/>
          <w:color w:val="000000"/>
          <w:sz w:val="32"/>
          <w:szCs w:val="32"/>
        </w:rPr>
        <w:t xml:space="preserve"> </w:t>
      </w:r>
      <w:r w:rsidR="00D76ABA" w:rsidRPr="00390B51">
        <w:rPr>
          <w:rStyle w:val="s2"/>
          <w:rFonts w:asciiTheme="majorHAnsi" w:hAnsiTheme="majorHAnsi" w:cstheme="majorHAnsi"/>
          <w:i/>
          <w:iCs/>
          <w:color w:val="000000"/>
          <w:sz w:val="32"/>
          <w:szCs w:val="32"/>
        </w:rPr>
        <w:t xml:space="preserve">– </w:t>
      </w:r>
      <w:r w:rsidR="00922770">
        <w:rPr>
          <w:rFonts w:ascii="Arial" w:hAnsi="Arial" w:cs="Arial"/>
          <w:color w:val="030303"/>
          <w:sz w:val="32"/>
          <w:szCs w:val="32"/>
          <w:shd w:val="clear" w:color="auto" w:fill="F9F9F9"/>
        </w:rPr>
        <w:t>This version is sung</w:t>
      </w:r>
      <w:r w:rsidR="007026F2" w:rsidRPr="00390B51">
        <w:rPr>
          <w:rFonts w:ascii="Arial" w:hAnsi="Arial" w:cs="Arial"/>
          <w:color w:val="030303"/>
          <w:sz w:val="32"/>
          <w:szCs w:val="32"/>
          <w:shd w:val="clear" w:color="auto" w:fill="F9F9F9"/>
        </w:rPr>
        <w:t xml:space="preserve"> by </w:t>
      </w:r>
      <w:r>
        <w:rPr>
          <w:rFonts w:ascii="Arial" w:hAnsi="Arial" w:cs="Arial"/>
          <w:color w:val="030303"/>
          <w:sz w:val="32"/>
          <w:szCs w:val="32"/>
          <w:shd w:val="clear" w:color="auto" w:fill="F9F9F9"/>
        </w:rPr>
        <w:t>Richard Smith</w:t>
      </w:r>
      <w:r w:rsidR="00922770">
        <w:object w:dxaOrig="1536" w:dyaOrig="992" w14:anchorId="5663E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9.5pt" o:ole="">
            <v:imagedata r:id="rId8" o:title=""/>
          </v:shape>
          <o:OLEObject Type="Embed" ProgID="Package" ShapeID="_x0000_i1028" DrawAspect="Icon" ObjectID="_1649413877" r:id="rId9"/>
        </w:object>
      </w:r>
      <w:r w:rsidR="00922770">
        <w:t xml:space="preserve"> (sent also as a separate email in case it doesn’t open)</w:t>
      </w:r>
    </w:p>
    <w:sectPr w:rsidR="00B56AB9" w:rsidRPr="009227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61A51"/>
    <w:multiLevelType w:val="hybridMultilevel"/>
    <w:tmpl w:val="6CB0FC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10F"/>
    <w:rsid w:val="000109DD"/>
    <w:rsid w:val="000A2BC3"/>
    <w:rsid w:val="000D3407"/>
    <w:rsid w:val="00160901"/>
    <w:rsid w:val="00332C28"/>
    <w:rsid w:val="00361189"/>
    <w:rsid w:val="00390B51"/>
    <w:rsid w:val="0045148D"/>
    <w:rsid w:val="007005A5"/>
    <w:rsid w:val="007026F2"/>
    <w:rsid w:val="00823366"/>
    <w:rsid w:val="0084064F"/>
    <w:rsid w:val="008834DD"/>
    <w:rsid w:val="00910B5C"/>
    <w:rsid w:val="00922770"/>
    <w:rsid w:val="00A05616"/>
    <w:rsid w:val="00B54200"/>
    <w:rsid w:val="00B56AB9"/>
    <w:rsid w:val="00BC4D34"/>
    <w:rsid w:val="00D258C9"/>
    <w:rsid w:val="00D76ABA"/>
    <w:rsid w:val="00DB53AA"/>
    <w:rsid w:val="00E3110F"/>
    <w:rsid w:val="00EF5DE5"/>
    <w:rsid w:val="00F5159A"/>
    <w:rsid w:val="00FC5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CEC79"/>
  <w15:chartTrackingRefBased/>
  <w15:docId w15:val="{AFC19AF1-1501-4D06-A490-425D0969A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10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3110F"/>
    <w:rPr>
      <w:color w:val="0000FF"/>
      <w:u w:val="single"/>
    </w:rPr>
  </w:style>
  <w:style w:type="paragraph" w:styleId="ListParagraph">
    <w:name w:val="List Paragraph"/>
    <w:basedOn w:val="Normal"/>
    <w:uiPriority w:val="34"/>
    <w:qFormat/>
    <w:rsid w:val="00E3110F"/>
    <w:pPr>
      <w:ind w:left="720"/>
      <w:contextualSpacing/>
    </w:pPr>
  </w:style>
  <w:style w:type="paragraph" w:customStyle="1" w:styleId="p1">
    <w:name w:val="p1"/>
    <w:basedOn w:val="Normal"/>
    <w:uiPriority w:val="99"/>
    <w:semiHidden/>
    <w:rsid w:val="00E311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uiPriority w:val="99"/>
    <w:semiHidden/>
    <w:rsid w:val="00E311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E3110F"/>
  </w:style>
  <w:style w:type="character" w:customStyle="1" w:styleId="text">
    <w:name w:val="text"/>
    <w:basedOn w:val="DefaultParagraphFont"/>
    <w:rsid w:val="00E3110F"/>
  </w:style>
  <w:style w:type="paragraph" w:styleId="NormalWeb">
    <w:name w:val="Normal (Web)"/>
    <w:basedOn w:val="Normal"/>
    <w:uiPriority w:val="99"/>
    <w:semiHidden/>
    <w:unhideWhenUsed/>
    <w:rsid w:val="00E311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oj">
    <w:name w:val="woj"/>
    <w:basedOn w:val="DefaultParagraphFont"/>
    <w:rsid w:val="00E3110F"/>
  </w:style>
  <w:style w:type="paragraph" w:styleId="NoSpacing">
    <w:name w:val="No Spacing"/>
    <w:uiPriority w:val="1"/>
    <w:qFormat/>
    <w:rsid w:val="008233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123263">
      <w:bodyDiv w:val="1"/>
      <w:marLeft w:val="0"/>
      <w:marRight w:val="0"/>
      <w:marTop w:val="0"/>
      <w:marBottom w:val="0"/>
      <w:divBdr>
        <w:top w:val="none" w:sz="0" w:space="0" w:color="auto"/>
        <w:left w:val="none" w:sz="0" w:space="0" w:color="auto"/>
        <w:bottom w:val="none" w:sz="0" w:space="0" w:color="auto"/>
        <w:right w:val="none" w:sz="0" w:space="0" w:color="auto"/>
      </w:divBdr>
    </w:div>
    <w:div w:id="179374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51A50E8228BF49A74C5EB5FDF4C9C4" ma:contentTypeVersion="13" ma:contentTypeDescription="Create a new document." ma:contentTypeScope="" ma:versionID="dd161d5355111326478436004ff6437d">
  <xsd:schema xmlns:xsd="http://www.w3.org/2001/XMLSchema" xmlns:xs="http://www.w3.org/2001/XMLSchema" xmlns:p="http://schemas.microsoft.com/office/2006/metadata/properties" xmlns:ns3="7de4d9ed-9698-46cd-be5f-679f5b47e90c" xmlns:ns4="0596c35a-7892-43b2-bd94-25ab15fe5e8b" targetNamespace="http://schemas.microsoft.com/office/2006/metadata/properties" ma:root="true" ma:fieldsID="b9c3f203b5d42ec907af83c0fec17c03" ns3:_="" ns4:_="">
    <xsd:import namespace="7de4d9ed-9698-46cd-be5f-679f5b47e90c"/>
    <xsd:import namespace="0596c35a-7892-43b2-bd94-25ab15fe5e8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e4d9ed-9698-46cd-be5f-679f5b47e90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96c35a-7892-43b2-bd94-25ab15fe5e8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E42A62-9BBD-4BED-8EB3-BF97DDEAE99C}">
  <ds:schemaRefs>
    <ds:schemaRef ds:uri="http://schemas.microsoft.com/sharepoint/v3/contenttype/forms"/>
  </ds:schemaRefs>
</ds:datastoreItem>
</file>

<file path=customXml/itemProps2.xml><?xml version="1.0" encoding="utf-8"?>
<ds:datastoreItem xmlns:ds="http://schemas.openxmlformats.org/officeDocument/2006/customXml" ds:itemID="{233196E1-E85A-488B-9157-14DDF5F83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e4d9ed-9698-46cd-be5f-679f5b47e90c"/>
    <ds:schemaRef ds:uri="0596c35a-7892-43b2-bd94-25ab15fe5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91A3AB-DE7D-4AB7-A7C1-D62BDD5C4D4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712</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Ireland</dc:creator>
  <cp:keywords/>
  <dc:description/>
  <cp:lastModifiedBy>Anna O'Driscoll</cp:lastModifiedBy>
  <cp:revision>4</cp:revision>
  <dcterms:created xsi:type="dcterms:W3CDTF">2020-04-26T12:40:00Z</dcterms:created>
  <dcterms:modified xsi:type="dcterms:W3CDTF">2020-04-26T12:45:00Z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0x010100DC51A50E8228BF49A74C5EB5FDF4C9C4</vt:lpwstr>
  </property>
</Properties>
</file>