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6C89E" w14:textId="77777777" w:rsidR="00FA50D0" w:rsidRPr="00B221BB" w:rsidRDefault="000F7DA5" w:rsidP="00B221BB">
      <w:pPr>
        <w:rPr>
          <w:rFonts w:ascii="Arial" w:eastAsiaTheme="minorEastAsia" w:hAnsi="Arial" w:cs="Arial"/>
          <w:color w:val="1F497D" w:themeColor="text2"/>
          <w:kern w:val="24"/>
        </w:rPr>
      </w:pPr>
      <w:r>
        <w:rPr>
          <w:noProof/>
          <w:lang w:eastAsia="en-GB"/>
        </w:rPr>
        <mc:AlternateContent>
          <mc:Choice Requires="wpg">
            <w:drawing>
              <wp:anchor distT="0" distB="0" distL="114300" distR="114300" simplePos="0" relativeHeight="251659264" behindDoc="0" locked="0" layoutInCell="1" allowOverlap="1" wp14:anchorId="2B3EB47E" wp14:editId="1F9F20BD">
                <wp:simplePos x="0" y="0"/>
                <wp:positionH relativeFrom="column">
                  <wp:posOffset>-609600</wp:posOffset>
                </wp:positionH>
                <wp:positionV relativeFrom="paragraph">
                  <wp:posOffset>-660388</wp:posOffset>
                </wp:positionV>
                <wp:extent cx="1019175" cy="1093458"/>
                <wp:effectExtent l="0" t="0" r="9525" b="0"/>
                <wp:wrapNone/>
                <wp:docPr id="4" name="Group 2"/>
                <wp:cNvGraphicFramePr/>
                <a:graphic xmlns:a="http://schemas.openxmlformats.org/drawingml/2006/main">
                  <a:graphicData uri="http://schemas.microsoft.com/office/word/2010/wordprocessingGroup">
                    <wpg:wgp>
                      <wpg:cNvGrpSpPr/>
                      <wpg:grpSpPr bwMode="auto">
                        <a:xfrm>
                          <a:off x="0" y="0"/>
                          <a:ext cx="1019175" cy="1093458"/>
                          <a:chOff x="0" y="0"/>
                          <a:chExt cx="9350" cy="9350"/>
                        </a:xfrm>
                      </wpg:grpSpPr>
                      <wpg:grpSp>
                        <wpg:cNvPr id="2" name="Group 2"/>
                        <wpg:cNvGrpSpPr>
                          <a:grpSpLocks noChangeAspect="1"/>
                        </wpg:cNvGrpSpPr>
                        <wpg:grpSpPr bwMode="auto">
                          <a:xfrm>
                            <a:off x="0" y="0"/>
                            <a:ext cx="9350" cy="9350"/>
                            <a:chOff x="0" y="0"/>
                            <a:chExt cx="9350" cy="9350"/>
                          </a:xfrm>
                        </wpg:grpSpPr>
                        <wps:wsp>
                          <wps:cNvPr id="7" name="Rectangle 7"/>
                          <wps:cNvSpPr>
                            <a:spLocks noChangeAspect="1" noChangeArrowheads="1"/>
                          </wps:cNvSpPr>
                          <wps:spPr bwMode="auto">
                            <a:xfrm>
                              <a:off x="1425" y="1436"/>
                              <a:ext cx="6442" cy="649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C669C" w14:textId="77777777" w:rsidR="000F7DA5" w:rsidRDefault="000F7DA5" w:rsidP="000F7DA5">
                                <w:pPr>
                                  <w:rPr>
                                    <w:rFonts w:eastAsia="Times New Roman"/>
                                  </w:rPr>
                                </w:pPr>
                              </w:p>
                            </w:txbxContent>
                          </wps:txbx>
                          <wps:bodyPr vert="horz" wrap="square" lIns="91440" tIns="45720" rIns="91440" bIns="45720" numCol="1" anchor="t" anchorCtr="0" compatLnSpc="1">
                            <a:prstTxWarp prst="textNoShape">
                              <a:avLst/>
                            </a:prstTxWarp>
                          </wps:bodyPr>
                        </wps:wsp>
                        <wps:wsp>
                          <wps:cNvPr id="8" name="Rectangle 8"/>
                          <wps:cNvSpPr>
                            <a:spLocks noChangeAspect="1" noChangeArrowheads="1"/>
                          </wps:cNvSpPr>
                          <wps:spPr bwMode="auto">
                            <a:xfrm>
                              <a:off x="1425" y="0"/>
                              <a:ext cx="6458" cy="1139"/>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C452A" w14:textId="77777777" w:rsidR="000F7DA5" w:rsidRDefault="000F7DA5" w:rsidP="000F7DA5">
                                <w:pPr>
                                  <w:rPr>
                                    <w:rFonts w:eastAsia="Times New Roman"/>
                                  </w:rPr>
                                </w:pPr>
                              </w:p>
                            </w:txbxContent>
                          </wps:txbx>
                          <wps:bodyPr vert="horz" wrap="square" lIns="91440" tIns="45720" rIns="91440" bIns="45720" numCol="1" anchor="t" anchorCtr="0" compatLnSpc="1">
                            <a:prstTxWarp prst="textNoShape">
                              <a:avLst/>
                            </a:prstTxWarp>
                          </wps:bodyPr>
                        </wps:wsp>
                        <wps:wsp>
                          <wps:cNvPr id="9" name="Rectangle 9"/>
                          <wps:cNvSpPr>
                            <a:spLocks noChangeAspect="1" noChangeArrowheads="1"/>
                          </wps:cNvSpPr>
                          <wps:spPr bwMode="auto">
                            <a:xfrm rot="5400000">
                              <a:off x="5554" y="4135"/>
                              <a:ext cx="6457" cy="113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57C77" w14:textId="77777777" w:rsidR="000F7DA5" w:rsidRDefault="000F7DA5" w:rsidP="000F7DA5">
                                <w:pPr>
                                  <w:rPr>
                                    <w:rFonts w:eastAsia="Times New Roman"/>
                                  </w:rPr>
                                </w:pPr>
                              </w:p>
                            </w:txbxContent>
                          </wps:txbx>
                          <wps:bodyPr vert="horz" wrap="square" lIns="91440" tIns="45720" rIns="91440" bIns="45720" numCol="1" anchor="t" anchorCtr="0" compatLnSpc="1">
                            <a:prstTxWarp prst="textNoShape">
                              <a:avLst/>
                            </a:prstTxWarp>
                          </wps:bodyPr>
                        </wps:wsp>
                        <wps:wsp>
                          <wps:cNvPr id="10" name="Rectangle 10"/>
                          <wps:cNvSpPr>
                            <a:spLocks noChangeAspect="1" noChangeArrowheads="1"/>
                          </wps:cNvSpPr>
                          <wps:spPr bwMode="auto">
                            <a:xfrm rot="5400000">
                              <a:off x="178" y="4134"/>
                              <a:ext cx="8942" cy="1129"/>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19C99" w14:textId="77777777" w:rsidR="000F7DA5" w:rsidRDefault="000F7DA5" w:rsidP="000F7DA5">
                                <w:pPr>
                                  <w:rPr>
                                    <w:rFonts w:eastAsia="Times New Roman"/>
                                  </w:rPr>
                                </w:pPr>
                              </w:p>
                            </w:txbxContent>
                          </wps:txbx>
                          <wps:bodyPr vert="horz" wrap="square" lIns="91440" tIns="45720" rIns="91440" bIns="45720" numCol="1" anchor="t" anchorCtr="0" compatLnSpc="1">
                            <a:prstTxWarp prst="textNoShape">
                              <a:avLst/>
                            </a:prstTxWarp>
                          </wps:bodyPr>
                        </wps:wsp>
                        <wps:wsp>
                          <wps:cNvPr id="11" name="Rectangle 11"/>
                          <wps:cNvSpPr>
                            <a:spLocks noChangeAspect="1" noChangeArrowheads="1"/>
                          </wps:cNvSpPr>
                          <wps:spPr bwMode="auto">
                            <a:xfrm>
                              <a:off x="1425" y="8211"/>
                              <a:ext cx="6458" cy="1139"/>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47E47" w14:textId="77777777" w:rsidR="000F7DA5" w:rsidRDefault="000F7DA5" w:rsidP="000F7DA5">
                                <w:pPr>
                                  <w:rPr>
                                    <w:rFonts w:eastAsia="Times New Roman"/>
                                  </w:rPr>
                                </w:pPr>
                              </w:p>
                            </w:txbxContent>
                          </wps:txbx>
                          <wps:bodyPr vert="horz" wrap="square" lIns="91440" tIns="45720" rIns="91440" bIns="45720" numCol="1" anchor="t" anchorCtr="0" compatLnSpc="1">
                            <a:prstTxWarp prst="textNoShape">
                              <a:avLst/>
                            </a:prstTxWarp>
                          </wps:bodyPr>
                        </wps:wsp>
                        <wps:wsp>
                          <wps:cNvPr id="12" name="Rectangle 12"/>
                          <wps:cNvSpPr>
                            <a:spLocks noChangeAspect="1" noChangeArrowheads="1"/>
                          </wps:cNvSpPr>
                          <wps:spPr bwMode="auto">
                            <a:xfrm rot="5400000">
                              <a:off x="-2662" y="4098"/>
                              <a:ext cx="6457" cy="113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2A9A1" w14:textId="77777777" w:rsidR="000F7DA5" w:rsidRDefault="000F7DA5" w:rsidP="000F7DA5">
                                <w:pPr>
                                  <w:rPr>
                                    <w:rFonts w:eastAsia="Times New Roman"/>
                                  </w:rPr>
                                </w:pPr>
                              </w:p>
                            </w:txbxContent>
                          </wps:txbx>
                          <wps:bodyPr vert="horz" wrap="square" lIns="91440" tIns="45720" rIns="91440" bIns="45720" numCol="1" anchor="t" anchorCtr="0" compatLnSpc="1">
                            <a:prstTxWarp prst="textNoShape">
                              <a:avLst/>
                            </a:prstTxWarp>
                          </wps:bodyPr>
                        </wps:wsp>
                      </wpg:grpSp>
                      <wpg:grpSp>
                        <wpg:cNvPr id="3" name="Group 3"/>
                        <wpg:cNvGrpSpPr>
                          <a:grpSpLocks noChangeAspect="1"/>
                        </wpg:cNvGrpSpPr>
                        <wpg:grpSpPr bwMode="auto">
                          <a:xfrm>
                            <a:off x="64" y="795"/>
                            <a:ext cx="9286" cy="7920"/>
                            <a:chOff x="64" y="795"/>
                            <a:chExt cx="9286" cy="7920"/>
                          </a:xfrm>
                        </wpg:grpSpPr>
                        <wps:wsp>
                          <wps:cNvPr id="5" name="Rectangle 5"/>
                          <wps:cNvSpPr>
                            <a:spLocks noChangeAspect="1" noChangeArrowheads="1"/>
                          </wps:cNvSpPr>
                          <wps:spPr bwMode="auto">
                            <a:xfrm>
                              <a:off x="64" y="4270"/>
                              <a:ext cx="9286" cy="1139"/>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3E954" w14:textId="77777777" w:rsidR="000F7DA5" w:rsidRDefault="000F7DA5" w:rsidP="000F7DA5">
                                <w:pPr>
                                  <w:rPr>
                                    <w:rFonts w:eastAsia="Times New Roman"/>
                                  </w:rPr>
                                </w:pPr>
                              </w:p>
                            </w:txbxContent>
                          </wps:txbx>
                          <wps:bodyPr vert="horz" wrap="square" lIns="91440" tIns="45720" rIns="91440" bIns="45720" numCol="1" anchor="t" anchorCtr="0" compatLnSpc="1">
                            <a:prstTxWarp prst="textNoShape">
                              <a:avLst/>
                            </a:prstTxWarp>
                          </wps:bodyPr>
                        </wps:wsp>
                        <pic:pic xmlns:pic="http://schemas.openxmlformats.org/drawingml/2006/picture">
                          <pic:nvPicPr>
                            <pic:cNvPr id="6" name="Picture 6"/>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2495" y="795"/>
                              <a:ext cx="4289"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2B3EB47E" id="Group 2" o:spid="_x0000_s1026" style="position:absolute;margin-left:-48pt;margin-top:-52pt;width:80.25pt;height:86.1pt;z-index:251659264;mso-width-relative:margin;mso-height-relative:margin"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">
                <v:group id="_x0000_s1027" style="position:absolute;width:9350;height:9350" coordsize="9350,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7" o:spid="_x0000_s1028" style="position:absolute;left:1425;top:1436;width:6442;height:6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" fillcolor="#365f91" stroked="f">
                    <o:lock v:ext="edit" aspectratio="t"/>
                    <v:textbox>
                      <w:txbxContent>
                        <w:p w14:paraId="348C669C" w14:textId="77777777" w:rsidR="000F7DA5" w:rsidRDefault="000F7DA5" w:rsidP="000F7DA5">
                          <w:pPr>
                            <w:rPr>
                              <w:rFonts w:eastAsia="Times New Roman"/>
                            </w:rPr>
                          </w:pPr>
                        </w:p>
                      </w:txbxContent>
                    </v:textbox>
                  </v:rect>
                  <v:rect id="Rectangle 8" o:spid="_x0000_s1029" style="position:absolute;left:1425;width:6458;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textbox>
                      <w:txbxContent>
                        <w:p w14:paraId="57CC452A" w14:textId="77777777" w:rsidR="000F7DA5" w:rsidRDefault="000F7DA5" w:rsidP="000F7DA5">
                          <w:pPr>
                            <w:rPr>
                              <w:rFonts w:eastAsia="Times New Roman"/>
                            </w:rPr>
                          </w:pPr>
                        </w:p>
                      </w:txbxContent>
                    </v:textbox>
                  </v:rect>
                  <v:rect id="Rectangle 9" o:spid="_x0000_s1030" style="position:absolute;left:5554;top:4135;width:6457;height:11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textbox>
                      <w:txbxContent>
                        <w:p w14:paraId="00A57C77" w14:textId="77777777" w:rsidR="000F7DA5" w:rsidRDefault="000F7DA5" w:rsidP="000F7DA5">
                          <w:pPr>
                            <w:rPr>
                              <w:rFonts w:eastAsia="Times New Roman"/>
                            </w:rPr>
                          </w:pPr>
                        </w:p>
                      </w:txbxContent>
                    </v:textbox>
                  </v:rect>
                  <v:rect id="Rectangle 10" o:spid="_x0000_s1031" style="position:absolute;left:178;top:4134;width:8942;height:11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" fillcolor="#365f91" stroked="f">
                    <o:lock v:ext="edit" aspectratio="t"/>
                    <v:textbox>
                      <w:txbxContent>
                        <w:p w14:paraId="32119C99" w14:textId="77777777" w:rsidR="000F7DA5" w:rsidRDefault="000F7DA5" w:rsidP="000F7DA5">
                          <w:pPr>
                            <w:rPr>
                              <w:rFonts w:eastAsia="Times New Roman"/>
                            </w:rPr>
                          </w:pPr>
                        </w:p>
                      </w:txbxContent>
                    </v:textbox>
                  </v:rect>
                  <v:rect id="Rectangle 11" o:spid="_x0000_s1032" style="position:absolute;left:1425;top:8211;width:6458;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" fillcolor="#365f91" stroked="f">
                    <o:lock v:ext="edit" aspectratio="t"/>
                    <v:textbox>
                      <w:txbxContent>
                        <w:p w14:paraId="78B47E47" w14:textId="77777777" w:rsidR="000F7DA5" w:rsidRDefault="000F7DA5" w:rsidP="000F7DA5">
                          <w:pPr>
                            <w:rPr>
                              <w:rFonts w:eastAsia="Times New Roman"/>
                            </w:rPr>
                          </w:pPr>
                        </w:p>
                      </w:txbxContent>
                    </v:textbox>
                  </v:rect>
                  <v:rect id="Rectangle 12" o:spid="_x0000_s1033" style="position:absolute;left:-2662;top:4098;width:6457;height:113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" fillcolor="#365f91" stroked="f">
                    <o:lock v:ext="edit" aspectratio="t"/>
                    <v:textbox>
                      <w:txbxContent>
                        <w:p w14:paraId="7B42A9A1" w14:textId="77777777" w:rsidR="000F7DA5" w:rsidRDefault="000F7DA5" w:rsidP="000F7DA5">
                          <w:pPr>
                            <w:rPr>
                              <w:rFonts w:eastAsia="Times New Roman"/>
                            </w:rPr>
                          </w:pPr>
                        </w:p>
                      </w:txbxContent>
                    </v:textbox>
                  </v:rect>
                </v:group>
                <v:group id="Group 3" o:spid="_x0000_s1034" style="position:absolute;left:64;top:795;width:9286;height:7920" coordorigin="64,795" coordsize="9286,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rect id="Rectangle 5" o:spid="_x0000_s1035" style="position:absolute;left:64;top:4270;width:9286;height:1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" fillcolor="#365f91" stroked="f">
                    <o:lock v:ext="edit" aspectratio="t"/>
                    <v:textbox>
                      <w:txbxContent>
                        <w:p w14:paraId="0CB3E954" w14:textId="77777777" w:rsidR="000F7DA5" w:rsidRDefault="000F7DA5" w:rsidP="000F7DA5">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6" type="#_x0000_t75" style="position:absolute;left:2495;top:795;width:4289;height:7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">
                    <v:imagedata r:id="rId8" o:title="" chromakey="black"/>
                  </v:shape>
                </v:group>
              </v:group>
            </w:pict>
          </mc:Fallback>
        </mc:AlternateContent>
      </w:r>
      <w:r w:rsidR="000B03A7">
        <w:rPr>
          <w:rFonts w:ascii="Arial" w:eastAsiaTheme="minorEastAsia" w:hAnsi="Arial" w:cs="Arial"/>
          <w:color w:val="1F497D" w:themeColor="text2"/>
          <w:kern w:val="24"/>
        </w:rPr>
        <w:t xml:space="preserve"> </w:t>
      </w:r>
    </w:p>
    <w:p w14:paraId="3A9B1576" w14:textId="77777777" w:rsidR="00745A8B" w:rsidRDefault="00745A8B" w:rsidP="00BC2CE2">
      <w:pPr>
        <w:rPr>
          <w:rFonts w:ascii="Arial" w:hAnsi="Arial" w:cs="Arial"/>
          <w:sz w:val="28"/>
          <w:szCs w:val="28"/>
          <w:u w:val="single"/>
        </w:rPr>
      </w:pPr>
    </w:p>
    <w:p w14:paraId="6A933551" w14:textId="3A23ED9F" w:rsidR="00FA50D0" w:rsidRDefault="001643A8" w:rsidP="00B221BB">
      <w:pPr>
        <w:jc w:val="center"/>
        <w:rPr>
          <w:rFonts w:ascii="Arial" w:hAnsi="Arial" w:cs="Arial"/>
          <w:sz w:val="28"/>
          <w:szCs w:val="28"/>
          <w:u w:val="single"/>
        </w:rPr>
      </w:pPr>
      <w:r>
        <w:rPr>
          <w:rFonts w:ascii="Arial" w:hAnsi="Arial" w:cs="Arial"/>
          <w:sz w:val="28"/>
          <w:szCs w:val="28"/>
          <w:u w:val="single"/>
        </w:rPr>
        <w:t>Archdiocese of Birmingham</w:t>
      </w:r>
      <w:r w:rsidR="00234F80">
        <w:rPr>
          <w:rFonts w:ascii="Arial" w:hAnsi="Arial" w:cs="Arial"/>
          <w:sz w:val="28"/>
          <w:szCs w:val="28"/>
          <w:u w:val="single"/>
        </w:rPr>
        <w:t xml:space="preserve"> Academies Update</w:t>
      </w:r>
      <w:r w:rsidR="0048670A">
        <w:rPr>
          <w:rFonts w:ascii="Arial" w:hAnsi="Arial" w:cs="Arial"/>
          <w:sz w:val="28"/>
          <w:szCs w:val="28"/>
          <w:u w:val="single"/>
        </w:rPr>
        <w:t xml:space="preserve"> </w:t>
      </w:r>
      <w:r w:rsidR="00A32B93">
        <w:rPr>
          <w:rFonts w:ascii="Arial" w:hAnsi="Arial" w:cs="Arial"/>
          <w:sz w:val="28"/>
          <w:szCs w:val="28"/>
          <w:u w:val="single"/>
        </w:rPr>
        <w:t>June</w:t>
      </w:r>
      <w:r w:rsidR="00A71950">
        <w:rPr>
          <w:rFonts w:ascii="Arial" w:hAnsi="Arial" w:cs="Arial"/>
          <w:sz w:val="28"/>
          <w:szCs w:val="28"/>
          <w:u w:val="single"/>
        </w:rPr>
        <w:t xml:space="preserve"> </w:t>
      </w:r>
      <w:r w:rsidR="00404E8D">
        <w:rPr>
          <w:rFonts w:ascii="Arial" w:hAnsi="Arial" w:cs="Arial"/>
          <w:sz w:val="28"/>
          <w:szCs w:val="28"/>
          <w:u w:val="single"/>
        </w:rPr>
        <w:t>20</w:t>
      </w:r>
      <w:r w:rsidR="00E328B5">
        <w:rPr>
          <w:rFonts w:ascii="Arial" w:hAnsi="Arial" w:cs="Arial"/>
          <w:sz w:val="28"/>
          <w:szCs w:val="28"/>
          <w:u w:val="single"/>
        </w:rPr>
        <w:t>20</w:t>
      </w:r>
    </w:p>
    <w:p w14:paraId="14D80A0B" w14:textId="77777777" w:rsidR="00BC2CE2" w:rsidRPr="006A05DA" w:rsidRDefault="00BC2CE2" w:rsidP="008848E8">
      <w:pPr>
        <w:spacing w:after="0" w:line="240" w:lineRule="auto"/>
        <w:rPr>
          <w:rFonts w:ascii="Arial" w:hAnsi="Arial" w:cs="Arial"/>
          <w:b/>
          <w:u w:val="single"/>
        </w:rPr>
      </w:pPr>
    </w:p>
    <w:p w14:paraId="3F060391" w14:textId="49AA1DDE" w:rsidR="00EB40C9" w:rsidRDefault="00151CDE" w:rsidP="000E5740">
      <w:pPr>
        <w:pStyle w:val="ListParagraph"/>
        <w:numPr>
          <w:ilvl w:val="0"/>
          <w:numId w:val="8"/>
        </w:numPr>
        <w:rPr>
          <w:rFonts w:ascii="Arial" w:hAnsi="Arial" w:cs="Arial"/>
          <w:sz w:val="22"/>
          <w:szCs w:val="22"/>
        </w:rPr>
      </w:pPr>
      <w:r w:rsidRPr="006A05DA">
        <w:rPr>
          <w:rFonts w:ascii="Arial" w:hAnsi="Arial" w:cs="Arial"/>
          <w:sz w:val="22"/>
          <w:szCs w:val="22"/>
        </w:rPr>
        <w:t>On the 1</w:t>
      </w:r>
      <w:r w:rsidRPr="006A05DA">
        <w:rPr>
          <w:rFonts w:ascii="Arial" w:hAnsi="Arial" w:cs="Arial"/>
          <w:sz w:val="22"/>
          <w:szCs w:val="22"/>
          <w:vertAlign w:val="superscript"/>
        </w:rPr>
        <w:t>st</w:t>
      </w:r>
      <w:r w:rsidR="00D343C0">
        <w:rPr>
          <w:rFonts w:ascii="Arial" w:hAnsi="Arial" w:cs="Arial"/>
          <w:sz w:val="22"/>
          <w:szCs w:val="22"/>
        </w:rPr>
        <w:t xml:space="preserve"> </w:t>
      </w:r>
      <w:r w:rsidR="00A32B93">
        <w:rPr>
          <w:rFonts w:ascii="Arial" w:hAnsi="Arial" w:cs="Arial"/>
          <w:sz w:val="22"/>
          <w:szCs w:val="22"/>
        </w:rPr>
        <w:t>June</w:t>
      </w:r>
      <w:r w:rsidR="00E328B5">
        <w:rPr>
          <w:rFonts w:ascii="Arial" w:hAnsi="Arial" w:cs="Arial"/>
          <w:sz w:val="22"/>
          <w:szCs w:val="22"/>
        </w:rPr>
        <w:t xml:space="preserve"> 2020</w:t>
      </w:r>
      <w:r w:rsidR="00D343C0">
        <w:rPr>
          <w:rFonts w:ascii="Arial" w:hAnsi="Arial" w:cs="Arial"/>
          <w:sz w:val="22"/>
          <w:szCs w:val="22"/>
        </w:rPr>
        <w:t xml:space="preserve"> </w:t>
      </w:r>
      <w:r w:rsidR="000E5740">
        <w:rPr>
          <w:rFonts w:ascii="Arial" w:hAnsi="Arial" w:cs="Arial"/>
          <w:sz w:val="22"/>
          <w:szCs w:val="22"/>
        </w:rPr>
        <w:t>there were 1</w:t>
      </w:r>
      <w:r w:rsidR="00F92F8C">
        <w:rPr>
          <w:rFonts w:ascii="Arial" w:hAnsi="Arial" w:cs="Arial"/>
          <w:sz w:val="22"/>
          <w:szCs w:val="22"/>
        </w:rPr>
        <w:t>19</w:t>
      </w:r>
      <w:r w:rsidR="00354D55">
        <w:rPr>
          <w:rFonts w:ascii="Arial" w:hAnsi="Arial" w:cs="Arial"/>
          <w:sz w:val="22"/>
          <w:szCs w:val="22"/>
        </w:rPr>
        <w:t xml:space="preserve"> </w:t>
      </w:r>
      <w:r w:rsidR="00EF7A6C">
        <w:rPr>
          <w:rFonts w:ascii="Arial" w:hAnsi="Arial" w:cs="Arial"/>
          <w:sz w:val="22"/>
          <w:szCs w:val="22"/>
        </w:rPr>
        <w:t xml:space="preserve">academies within the </w:t>
      </w:r>
      <w:r w:rsidR="00745A8B" w:rsidRPr="006A05DA">
        <w:rPr>
          <w:rFonts w:ascii="Arial" w:hAnsi="Arial" w:cs="Arial"/>
          <w:sz w:val="22"/>
          <w:szCs w:val="22"/>
        </w:rPr>
        <w:t xml:space="preserve">Archdiocese of Birmingham </w:t>
      </w:r>
      <w:r w:rsidR="00A609B8" w:rsidRPr="006A05DA">
        <w:rPr>
          <w:rFonts w:ascii="Arial" w:hAnsi="Arial" w:cs="Arial"/>
          <w:sz w:val="22"/>
          <w:szCs w:val="22"/>
        </w:rPr>
        <w:t xml:space="preserve">operating within </w:t>
      </w:r>
      <w:r w:rsidR="000E5740">
        <w:rPr>
          <w:rFonts w:ascii="Arial" w:hAnsi="Arial" w:cs="Arial"/>
          <w:sz w:val="22"/>
          <w:szCs w:val="22"/>
        </w:rPr>
        <w:t>1</w:t>
      </w:r>
      <w:r w:rsidR="00166A90">
        <w:rPr>
          <w:rFonts w:ascii="Arial" w:hAnsi="Arial" w:cs="Arial"/>
          <w:sz w:val="22"/>
          <w:szCs w:val="22"/>
        </w:rPr>
        <w:t>8</w:t>
      </w:r>
      <w:r w:rsidR="00D13723" w:rsidRPr="006A05DA">
        <w:rPr>
          <w:rFonts w:ascii="Arial" w:hAnsi="Arial" w:cs="Arial"/>
          <w:sz w:val="22"/>
          <w:szCs w:val="22"/>
        </w:rPr>
        <w:t xml:space="preserve"> </w:t>
      </w:r>
      <w:r w:rsidR="00A609B8" w:rsidRPr="006A05DA">
        <w:rPr>
          <w:rFonts w:ascii="Arial" w:hAnsi="Arial" w:cs="Arial"/>
          <w:sz w:val="22"/>
          <w:szCs w:val="22"/>
        </w:rPr>
        <w:t>M</w:t>
      </w:r>
      <w:r w:rsidR="00E6768D">
        <w:rPr>
          <w:rFonts w:ascii="Arial" w:hAnsi="Arial" w:cs="Arial"/>
          <w:sz w:val="22"/>
          <w:szCs w:val="22"/>
        </w:rPr>
        <w:t>ulti-A</w:t>
      </w:r>
      <w:r w:rsidR="000F7DA5" w:rsidRPr="006A05DA">
        <w:rPr>
          <w:rFonts w:ascii="Arial" w:hAnsi="Arial" w:cs="Arial"/>
          <w:sz w:val="22"/>
          <w:szCs w:val="22"/>
        </w:rPr>
        <w:t xml:space="preserve">cademy </w:t>
      </w:r>
      <w:r w:rsidR="00D13723" w:rsidRPr="006A05DA">
        <w:rPr>
          <w:rFonts w:ascii="Arial" w:hAnsi="Arial" w:cs="Arial"/>
          <w:sz w:val="22"/>
          <w:szCs w:val="22"/>
        </w:rPr>
        <w:t>Companies (MACs)</w:t>
      </w:r>
      <w:r w:rsidR="00F741F2">
        <w:rPr>
          <w:rFonts w:ascii="Arial" w:hAnsi="Arial" w:cs="Arial"/>
          <w:sz w:val="22"/>
          <w:szCs w:val="22"/>
        </w:rPr>
        <w:t xml:space="preserve">.  </w:t>
      </w:r>
      <w:r w:rsidR="00E736E2" w:rsidRPr="006A05DA">
        <w:rPr>
          <w:rFonts w:ascii="Arial" w:hAnsi="Arial" w:cs="Arial"/>
          <w:sz w:val="22"/>
          <w:szCs w:val="22"/>
        </w:rPr>
        <w:t xml:space="preserve">In </w:t>
      </w:r>
      <w:r w:rsidR="007E00A2" w:rsidRPr="006A05DA">
        <w:rPr>
          <w:rFonts w:ascii="Arial" w:hAnsi="Arial" w:cs="Arial"/>
          <w:sz w:val="22"/>
          <w:szCs w:val="22"/>
        </w:rPr>
        <w:t>addition,</w:t>
      </w:r>
      <w:r w:rsidR="00E736E2" w:rsidRPr="006A05DA">
        <w:rPr>
          <w:rFonts w:ascii="Arial" w:hAnsi="Arial" w:cs="Arial"/>
          <w:sz w:val="22"/>
          <w:szCs w:val="22"/>
        </w:rPr>
        <w:t xml:space="preserve"> we </w:t>
      </w:r>
      <w:r w:rsidR="00354D55">
        <w:rPr>
          <w:rFonts w:ascii="Arial" w:hAnsi="Arial" w:cs="Arial"/>
          <w:sz w:val="22"/>
          <w:szCs w:val="22"/>
        </w:rPr>
        <w:t xml:space="preserve">continue to </w:t>
      </w:r>
      <w:r w:rsidR="00E736E2" w:rsidRPr="006A05DA">
        <w:rPr>
          <w:rFonts w:ascii="Arial" w:hAnsi="Arial" w:cs="Arial"/>
          <w:sz w:val="22"/>
          <w:szCs w:val="22"/>
        </w:rPr>
        <w:t xml:space="preserve">have </w:t>
      </w:r>
      <w:r w:rsidR="0090283B" w:rsidRPr="006A05DA">
        <w:rPr>
          <w:rFonts w:ascii="Arial" w:hAnsi="Arial" w:cs="Arial"/>
          <w:sz w:val="22"/>
          <w:szCs w:val="22"/>
        </w:rPr>
        <w:t xml:space="preserve">Bishop Challoner </w:t>
      </w:r>
      <w:r w:rsidR="007865C5" w:rsidRPr="006A05DA">
        <w:rPr>
          <w:rFonts w:ascii="Arial" w:hAnsi="Arial" w:cs="Arial"/>
          <w:sz w:val="22"/>
          <w:szCs w:val="22"/>
        </w:rPr>
        <w:t xml:space="preserve">and John Henry Newman </w:t>
      </w:r>
      <w:r w:rsidR="00E736E2" w:rsidRPr="006A05DA">
        <w:rPr>
          <w:rFonts w:ascii="Arial" w:hAnsi="Arial" w:cs="Arial"/>
          <w:sz w:val="22"/>
          <w:szCs w:val="22"/>
        </w:rPr>
        <w:t xml:space="preserve">operating </w:t>
      </w:r>
      <w:r w:rsidR="00354D55">
        <w:rPr>
          <w:rFonts w:ascii="Arial" w:hAnsi="Arial" w:cs="Arial"/>
          <w:sz w:val="22"/>
          <w:szCs w:val="22"/>
        </w:rPr>
        <w:t>as academies from pre-</w:t>
      </w:r>
      <w:r w:rsidR="00E736E2" w:rsidRPr="006A05DA">
        <w:rPr>
          <w:rFonts w:ascii="Arial" w:hAnsi="Arial" w:cs="Arial"/>
          <w:sz w:val="22"/>
          <w:szCs w:val="22"/>
        </w:rPr>
        <w:t xml:space="preserve">MAC model </w:t>
      </w:r>
      <w:r w:rsidR="00DC2EE3" w:rsidRPr="006A05DA">
        <w:rPr>
          <w:rFonts w:ascii="Arial" w:hAnsi="Arial" w:cs="Arial"/>
          <w:sz w:val="22"/>
          <w:szCs w:val="22"/>
        </w:rPr>
        <w:t>arrangement</w:t>
      </w:r>
      <w:r w:rsidR="00354D55">
        <w:rPr>
          <w:rFonts w:ascii="Arial" w:hAnsi="Arial" w:cs="Arial"/>
          <w:sz w:val="22"/>
          <w:szCs w:val="22"/>
        </w:rPr>
        <w:t>s</w:t>
      </w:r>
      <w:r w:rsidR="00DC2EE3" w:rsidRPr="006A05DA">
        <w:rPr>
          <w:rFonts w:ascii="Arial" w:hAnsi="Arial" w:cs="Arial"/>
          <w:sz w:val="22"/>
          <w:szCs w:val="22"/>
        </w:rPr>
        <w:t xml:space="preserve">.  </w:t>
      </w:r>
    </w:p>
    <w:p w14:paraId="64C394A9" w14:textId="77777777" w:rsidR="000E5740" w:rsidRPr="000E5740" w:rsidRDefault="000E5740" w:rsidP="000E5740">
      <w:pPr>
        <w:pStyle w:val="ListParagraph"/>
        <w:rPr>
          <w:rFonts w:ascii="Arial" w:hAnsi="Arial" w:cs="Arial"/>
          <w:sz w:val="22"/>
          <w:szCs w:val="22"/>
        </w:rPr>
      </w:pPr>
    </w:p>
    <w:p w14:paraId="3E2B0012" w14:textId="77777777" w:rsidR="001E6472" w:rsidRDefault="007824B9" w:rsidP="007824B9">
      <w:pPr>
        <w:pStyle w:val="ListParagraph"/>
        <w:numPr>
          <w:ilvl w:val="0"/>
          <w:numId w:val="8"/>
        </w:numPr>
        <w:rPr>
          <w:rFonts w:ascii="Arial" w:hAnsi="Arial" w:cs="Arial"/>
          <w:sz w:val="22"/>
          <w:szCs w:val="22"/>
        </w:rPr>
      </w:pPr>
      <w:r w:rsidRPr="006A05DA">
        <w:rPr>
          <w:rFonts w:ascii="Arial" w:hAnsi="Arial" w:cs="Arial"/>
          <w:sz w:val="22"/>
          <w:szCs w:val="22"/>
        </w:rPr>
        <w:t>Althoug</w:t>
      </w:r>
      <w:r w:rsidR="00C63248" w:rsidRPr="006A05DA">
        <w:rPr>
          <w:rFonts w:ascii="Arial" w:hAnsi="Arial" w:cs="Arial"/>
          <w:sz w:val="22"/>
          <w:szCs w:val="22"/>
        </w:rPr>
        <w:t>h each MAC differs in size the desired model co</w:t>
      </w:r>
      <w:r w:rsidRPr="006A05DA">
        <w:rPr>
          <w:rFonts w:ascii="Arial" w:hAnsi="Arial" w:cs="Arial"/>
          <w:sz w:val="22"/>
          <w:szCs w:val="22"/>
        </w:rPr>
        <w:t>nsist</w:t>
      </w:r>
      <w:r w:rsidR="00C63248" w:rsidRPr="006A05DA">
        <w:rPr>
          <w:rFonts w:ascii="Arial" w:hAnsi="Arial" w:cs="Arial"/>
          <w:sz w:val="22"/>
          <w:szCs w:val="22"/>
        </w:rPr>
        <w:t xml:space="preserve">s of a common </w:t>
      </w:r>
      <w:r w:rsidRPr="006A05DA">
        <w:rPr>
          <w:rFonts w:ascii="Arial" w:hAnsi="Arial" w:cs="Arial"/>
          <w:sz w:val="22"/>
          <w:szCs w:val="22"/>
        </w:rPr>
        <w:t>strateg</w:t>
      </w:r>
      <w:r w:rsidR="00DA0003">
        <w:rPr>
          <w:rFonts w:ascii="Arial" w:hAnsi="Arial" w:cs="Arial"/>
          <w:sz w:val="22"/>
          <w:szCs w:val="22"/>
        </w:rPr>
        <w:t>ic and structural framework of</w:t>
      </w:r>
      <w:r w:rsidRPr="006A05DA">
        <w:rPr>
          <w:rFonts w:ascii="Arial" w:hAnsi="Arial" w:cs="Arial"/>
          <w:sz w:val="22"/>
          <w:szCs w:val="22"/>
        </w:rPr>
        <w:t xml:space="preserve"> secondary school</w:t>
      </w:r>
      <w:r w:rsidR="00DA0003">
        <w:rPr>
          <w:rFonts w:ascii="Arial" w:hAnsi="Arial" w:cs="Arial"/>
          <w:sz w:val="22"/>
          <w:szCs w:val="22"/>
        </w:rPr>
        <w:t>s</w:t>
      </w:r>
      <w:r w:rsidRPr="006A05DA">
        <w:rPr>
          <w:rFonts w:ascii="Arial" w:hAnsi="Arial" w:cs="Arial"/>
          <w:sz w:val="22"/>
          <w:szCs w:val="22"/>
        </w:rPr>
        <w:t xml:space="preserve"> aligned to primary feeder schools.  This reflects the aim to structurally consolidate the relationship between partner schools as well as providing a secure and effective mechanism for promoting outstanding Catholic education across the 4-19 age range.</w:t>
      </w:r>
    </w:p>
    <w:p w14:paraId="12AE82DE" w14:textId="77777777" w:rsidR="001E6472" w:rsidRPr="001E6472" w:rsidRDefault="001E6472" w:rsidP="001E6472">
      <w:pPr>
        <w:pStyle w:val="ListParagraph"/>
        <w:rPr>
          <w:rFonts w:ascii="Arial" w:hAnsi="Arial" w:cs="Arial"/>
          <w:sz w:val="22"/>
          <w:szCs w:val="22"/>
        </w:rPr>
      </w:pPr>
    </w:p>
    <w:p w14:paraId="4AF4D9EB" w14:textId="255A110E" w:rsidR="00404E8D" w:rsidRDefault="00DA0003" w:rsidP="00404E8D">
      <w:pPr>
        <w:pStyle w:val="ListParagraph"/>
        <w:numPr>
          <w:ilvl w:val="0"/>
          <w:numId w:val="8"/>
        </w:numPr>
        <w:rPr>
          <w:rFonts w:ascii="Arial" w:hAnsi="Arial" w:cs="Arial"/>
          <w:sz w:val="22"/>
          <w:szCs w:val="22"/>
        </w:rPr>
      </w:pPr>
      <w:r>
        <w:rPr>
          <w:rFonts w:ascii="Arial" w:hAnsi="Arial" w:cs="Arial"/>
          <w:sz w:val="22"/>
          <w:szCs w:val="22"/>
        </w:rPr>
        <w:t xml:space="preserve"> On the 14</w:t>
      </w:r>
      <w:r w:rsidRPr="00DA0003">
        <w:rPr>
          <w:rFonts w:ascii="Arial" w:hAnsi="Arial" w:cs="Arial"/>
          <w:sz w:val="22"/>
          <w:szCs w:val="22"/>
          <w:vertAlign w:val="superscript"/>
        </w:rPr>
        <w:t>th</w:t>
      </w:r>
      <w:r>
        <w:rPr>
          <w:rFonts w:ascii="Arial" w:hAnsi="Arial" w:cs="Arial"/>
          <w:sz w:val="22"/>
          <w:szCs w:val="22"/>
        </w:rPr>
        <w:t xml:space="preserve"> July 2016 Father Jonathan, Director of the Diocesan Education Service, announced the headlines of the D.E.S.’s Academy Strategy moving forward</w:t>
      </w:r>
      <w:r w:rsidR="001E6472">
        <w:rPr>
          <w:rFonts w:ascii="Arial" w:hAnsi="Arial" w:cs="Arial"/>
          <w:sz w:val="22"/>
          <w:szCs w:val="22"/>
        </w:rPr>
        <w:t xml:space="preserve">. Further guidance on this Strategy is available on the Academies section of the D.E.S. </w:t>
      </w:r>
      <w:r w:rsidR="001E6472" w:rsidRPr="00021625">
        <w:rPr>
          <w:rFonts w:ascii="Arial" w:hAnsi="Arial" w:cs="Arial"/>
          <w:sz w:val="22"/>
          <w:szCs w:val="22"/>
        </w:rPr>
        <w:t>website</w:t>
      </w:r>
      <w:r w:rsidR="00021625">
        <w:rPr>
          <w:rFonts w:ascii="Arial" w:hAnsi="Arial" w:cs="Arial"/>
          <w:sz w:val="22"/>
          <w:szCs w:val="22"/>
        </w:rPr>
        <w:t xml:space="preserve"> </w:t>
      </w:r>
      <w:hyperlink r:id="rId9" w:history="1">
        <w:r w:rsidR="00021625" w:rsidRPr="0076043C">
          <w:rPr>
            <w:rStyle w:val="Hyperlink"/>
            <w:rFonts w:ascii="Arial" w:hAnsi="Arial" w:cs="Arial"/>
            <w:sz w:val="22"/>
            <w:szCs w:val="22"/>
          </w:rPr>
          <w:t>http://www.bdes.org.uk/academies.html</w:t>
        </w:r>
      </w:hyperlink>
      <w:r w:rsidR="00BC6439">
        <w:rPr>
          <w:rFonts w:ascii="Arial" w:hAnsi="Arial" w:cs="Arial"/>
          <w:sz w:val="22"/>
          <w:szCs w:val="22"/>
        </w:rPr>
        <w:t>.</w:t>
      </w:r>
      <w:r w:rsidR="00021625">
        <w:rPr>
          <w:rFonts w:ascii="Arial" w:hAnsi="Arial" w:cs="Arial"/>
          <w:sz w:val="22"/>
          <w:szCs w:val="22"/>
        </w:rPr>
        <w:t xml:space="preserve"> </w:t>
      </w:r>
      <w:r w:rsidR="004859F3">
        <w:rPr>
          <w:rFonts w:ascii="Arial" w:hAnsi="Arial" w:cs="Arial"/>
          <w:sz w:val="22"/>
          <w:szCs w:val="22"/>
        </w:rPr>
        <w:t>The Strategy has also been d</w:t>
      </w:r>
      <w:r w:rsidR="00D2570A">
        <w:rPr>
          <w:rFonts w:ascii="Arial" w:hAnsi="Arial" w:cs="Arial"/>
          <w:sz w:val="22"/>
          <w:szCs w:val="22"/>
        </w:rPr>
        <w:t>iscussed as part of the regular</w:t>
      </w:r>
      <w:r w:rsidR="004859F3">
        <w:rPr>
          <w:rFonts w:ascii="Arial" w:hAnsi="Arial" w:cs="Arial"/>
          <w:sz w:val="22"/>
          <w:szCs w:val="22"/>
        </w:rPr>
        <w:t xml:space="preserve"> Headteacher briefings.</w:t>
      </w:r>
      <w:r w:rsidR="00404E8D">
        <w:rPr>
          <w:rFonts w:ascii="Arial" w:hAnsi="Arial" w:cs="Arial"/>
          <w:sz w:val="22"/>
          <w:szCs w:val="22"/>
        </w:rPr>
        <w:t xml:space="preserve"> There are currently a number of Schools moving forward to form or join a new or existing MAC</w:t>
      </w:r>
      <w:r w:rsidR="00DA15EC">
        <w:rPr>
          <w:rFonts w:ascii="Arial" w:hAnsi="Arial" w:cs="Arial"/>
          <w:sz w:val="22"/>
          <w:szCs w:val="22"/>
        </w:rPr>
        <w:t>s</w:t>
      </w:r>
      <w:r w:rsidR="00404E8D">
        <w:rPr>
          <w:rFonts w:ascii="Arial" w:hAnsi="Arial" w:cs="Arial"/>
          <w:sz w:val="22"/>
          <w:szCs w:val="22"/>
        </w:rPr>
        <w:t>.</w:t>
      </w:r>
    </w:p>
    <w:p w14:paraId="7A451E09" w14:textId="77777777" w:rsidR="00DA15EC" w:rsidRPr="00DA15EC" w:rsidRDefault="00DA15EC" w:rsidP="00DA15EC">
      <w:pPr>
        <w:pStyle w:val="ListParagraph"/>
        <w:rPr>
          <w:rFonts w:ascii="Arial" w:hAnsi="Arial" w:cs="Arial"/>
          <w:sz w:val="22"/>
          <w:szCs w:val="22"/>
        </w:rPr>
      </w:pPr>
    </w:p>
    <w:p w14:paraId="5D5E007A" w14:textId="77777777" w:rsidR="00DA15EC" w:rsidRPr="00DA15EC" w:rsidRDefault="00DA15EC" w:rsidP="00DA15EC">
      <w:pPr>
        <w:pStyle w:val="ListParagraph"/>
        <w:rPr>
          <w:rFonts w:ascii="Arial" w:hAnsi="Arial" w:cs="Arial"/>
          <w:sz w:val="22"/>
          <w:szCs w:val="22"/>
        </w:rPr>
      </w:pPr>
    </w:p>
    <w:p w14:paraId="2E58F7BF" w14:textId="6B4B9EB3" w:rsidR="004608BA" w:rsidRDefault="00B728A9" w:rsidP="00892A00">
      <w:pPr>
        <w:pStyle w:val="ListParagraph"/>
        <w:numPr>
          <w:ilvl w:val="0"/>
          <w:numId w:val="8"/>
        </w:numPr>
        <w:rPr>
          <w:rFonts w:ascii="Arial" w:hAnsi="Arial" w:cs="Arial"/>
          <w:sz w:val="22"/>
          <w:szCs w:val="22"/>
        </w:rPr>
      </w:pPr>
      <w:r>
        <w:rPr>
          <w:rFonts w:ascii="Arial" w:hAnsi="Arial" w:cs="Arial"/>
          <w:sz w:val="22"/>
          <w:szCs w:val="22"/>
        </w:rPr>
        <w:t xml:space="preserve">The </w:t>
      </w:r>
      <w:r w:rsidR="007F2282">
        <w:rPr>
          <w:rFonts w:ascii="Arial" w:hAnsi="Arial" w:cs="Arial"/>
          <w:sz w:val="22"/>
          <w:szCs w:val="22"/>
        </w:rPr>
        <w:t xml:space="preserve">DES </w:t>
      </w:r>
      <w:r w:rsidR="00D13723" w:rsidRPr="006A05DA">
        <w:rPr>
          <w:rFonts w:ascii="Arial" w:hAnsi="Arial" w:cs="Arial"/>
          <w:sz w:val="22"/>
          <w:szCs w:val="22"/>
        </w:rPr>
        <w:t>hold</w:t>
      </w:r>
      <w:r w:rsidR="00DC2EE3" w:rsidRPr="006A05DA">
        <w:rPr>
          <w:rFonts w:ascii="Arial" w:hAnsi="Arial" w:cs="Arial"/>
          <w:sz w:val="22"/>
          <w:szCs w:val="22"/>
        </w:rPr>
        <w:t>s</w:t>
      </w:r>
      <w:r w:rsidR="00D13723" w:rsidRPr="006A05DA">
        <w:rPr>
          <w:rFonts w:ascii="Arial" w:hAnsi="Arial" w:cs="Arial"/>
          <w:sz w:val="22"/>
          <w:szCs w:val="22"/>
        </w:rPr>
        <w:t xml:space="preserve"> regular meetings</w:t>
      </w:r>
      <w:r w:rsidR="00151CDE" w:rsidRPr="006A05DA">
        <w:rPr>
          <w:rFonts w:ascii="Arial" w:hAnsi="Arial" w:cs="Arial"/>
          <w:sz w:val="22"/>
          <w:szCs w:val="22"/>
        </w:rPr>
        <w:t xml:space="preserve"> </w:t>
      </w:r>
      <w:r w:rsidR="00D13723" w:rsidRPr="006A05DA">
        <w:rPr>
          <w:rFonts w:ascii="Arial" w:hAnsi="Arial" w:cs="Arial"/>
          <w:sz w:val="22"/>
          <w:szCs w:val="22"/>
        </w:rPr>
        <w:t xml:space="preserve">with </w:t>
      </w:r>
      <w:r w:rsidR="00DC2EE3" w:rsidRPr="006A05DA">
        <w:rPr>
          <w:rFonts w:ascii="Arial" w:hAnsi="Arial" w:cs="Arial"/>
          <w:sz w:val="22"/>
          <w:szCs w:val="22"/>
        </w:rPr>
        <w:t>MAC Boards</w:t>
      </w:r>
      <w:r w:rsidR="007F2282">
        <w:rPr>
          <w:rFonts w:ascii="Arial" w:hAnsi="Arial" w:cs="Arial"/>
          <w:sz w:val="22"/>
          <w:szCs w:val="22"/>
        </w:rPr>
        <w:t xml:space="preserve"> to support and challenge Catholic Life, Leadership and Management, Educational Standards and Financial Performance across each MAC.</w:t>
      </w:r>
    </w:p>
    <w:p w14:paraId="26251907" w14:textId="77777777" w:rsidR="00EB40C9" w:rsidRPr="006A05DA" w:rsidRDefault="00EB40C9" w:rsidP="00EB40C9">
      <w:pPr>
        <w:pStyle w:val="ListParagraph"/>
        <w:rPr>
          <w:rFonts w:ascii="Arial" w:hAnsi="Arial" w:cs="Arial"/>
          <w:sz w:val="22"/>
          <w:szCs w:val="22"/>
        </w:rPr>
      </w:pPr>
    </w:p>
    <w:p w14:paraId="783DF5AF" w14:textId="76A882D4" w:rsidR="00EB40C9" w:rsidRDefault="00A71950" w:rsidP="00AC1723">
      <w:pPr>
        <w:pStyle w:val="ListParagraph"/>
        <w:numPr>
          <w:ilvl w:val="0"/>
          <w:numId w:val="8"/>
        </w:numPr>
        <w:rPr>
          <w:rFonts w:ascii="Arial" w:hAnsi="Arial" w:cs="Arial"/>
          <w:sz w:val="22"/>
          <w:szCs w:val="22"/>
        </w:rPr>
      </w:pPr>
      <w:r w:rsidRPr="00FF5E87">
        <w:rPr>
          <w:rFonts w:ascii="Arial" w:hAnsi="Arial" w:cs="Arial"/>
          <w:sz w:val="22"/>
          <w:szCs w:val="22"/>
        </w:rPr>
        <w:t>The DES holds regular meetings wit</w:t>
      </w:r>
      <w:r w:rsidR="00C7260C">
        <w:rPr>
          <w:rFonts w:ascii="Arial" w:hAnsi="Arial" w:cs="Arial"/>
          <w:sz w:val="22"/>
          <w:szCs w:val="22"/>
        </w:rPr>
        <w:t xml:space="preserve">h officers of the DfE </w:t>
      </w:r>
      <w:r w:rsidRPr="00FF5E87">
        <w:rPr>
          <w:rFonts w:ascii="Arial" w:hAnsi="Arial" w:cs="Arial"/>
          <w:sz w:val="22"/>
          <w:szCs w:val="22"/>
        </w:rPr>
        <w:t>to monitor the performance of all our MACs and to</w:t>
      </w:r>
      <w:r w:rsidR="00181427">
        <w:rPr>
          <w:rFonts w:ascii="Arial" w:hAnsi="Arial" w:cs="Arial"/>
          <w:sz w:val="22"/>
          <w:szCs w:val="22"/>
        </w:rPr>
        <w:t xml:space="preserve"> discuss MACs in the pipeline. </w:t>
      </w:r>
      <w:r w:rsidR="00FF5E87" w:rsidRPr="00FF5E87">
        <w:rPr>
          <w:rFonts w:ascii="Arial" w:hAnsi="Arial" w:cs="Arial"/>
          <w:sz w:val="22"/>
          <w:szCs w:val="22"/>
        </w:rPr>
        <w:t xml:space="preserve">The DfE team consults with </w:t>
      </w:r>
      <w:r w:rsidR="00C7260C">
        <w:rPr>
          <w:rFonts w:ascii="Arial" w:hAnsi="Arial" w:cs="Arial"/>
          <w:sz w:val="22"/>
          <w:szCs w:val="22"/>
        </w:rPr>
        <w:t xml:space="preserve">the </w:t>
      </w:r>
      <w:r w:rsidR="00D85A1A" w:rsidRPr="00FF5E87">
        <w:rPr>
          <w:rFonts w:ascii="Arial" w:hAnsi="Arial" w:cs="Arial"/>
          <w:sz w:val="22"/>
          <w:szCs w:val="22"/>
        </w:rPr>
        <w:t xml:space="preserve">Regional </w:t>
      </w:r>
      <w:r w:rsidR="00C7260C">
        <w:rPr>
          <w:rFonts w:ascii="Arial" w:hAnsi="Arial" w:cs="Arial"/>
          <w:sz w:val="22"/>
          <w:szCs w:val="22"/>
        </w:rPr>
        <w:t>School Commissioner</w:t>
      </w:r>
      <w:r w:rsidR="00D85A1A" w:rsidRPr="00FF5E87">
        <w:rPr>
          <w:rFonts w:ascii="Arial" w:hAnsi="Arial" w:cs="Arial"/>
          <w:sz w:val="22"/>
          <w:szCs w:val="22"/>
        </w:rPr>
        <w:t xml:space="preserve"> and elected Headteacher Boards whose </w:t>
      </w:r>
      <w:r w:rsidR="007F6D4A" w:rsidRPr="00FF5E87">
        <w:rPr>
          <w:rFonts w:ascii="Arial" w:hAnsi="Arial" w:cs="Arial"/>
          <w:sz w:val="22"/>
          <w:szCs w:val="22"/>
        </w:rPr>
        <w:t xml:space="preserve">approval </w:t>
      </w:r>
      <w:r w:rsidR="00FF5E87" w:rsidRPr="00FF5E87">
        <w:rPr>
          <w:rFonts w:ascii="Arial" w:hAnsi="Arial" w:cs="Arial"/>
          <w:sz w:val="22"/>
          <w:szCs w:val="22"/>
        </w:rPr>
        <w:t xml:space="preserve">is </w:t>
      </w:r>
      <w:r w:rsidR="00D85A1A" w:rsidRPr="00FF5E87">
        <w:rPr>
          <w:rFonts w:ascii="Arial" w:hAnsi="Arial" w:cs="Arial"/>
          <w:sz w:val="22"/>
          <w:szCs w:val="22"/>
        </w:rPr>
        <w:t xml:space="preserve">required </w:t>
      </w:r>
      <w:r w:rsidR="00FF5E87" w:rsidRPr="00FF5E87">
        <w:rPr>
          <w:rFonts w:ascii="Arial" w:hAnsi="Arial" w:cs="Arial"/>
          <w:sz w:val="22"/>
          <w:szCs w:val="22"/>
        </w:rPr>
        <w:t>before any</w:t>
      </w:r>
      <w:r w:rsidR="007F6D4A" w:rsidRPr="00FF5E87">
        <w:rPr>
          <w:rFonts w:ascii="Arial" w:hAnsi="Arial" w:cs="Arial"/>
          <w:sz w:val="22"/>
          <w:szCs w:val="22"/>
        </w:rPr>
        <w:t xml:space="preserve"> </w:t>
      </w:r>
      <w:r w:rsidR="00D85A1A" w:rsidRPr="00FF5E87">
        <w:rPr>
          <w:rFonts w:ascii="Arial" w:hAnsi="Arial" w:cs="Arial"/>
          <w:sz w:val="22"/>
          <w:szCs w:val="22"/>
        </w:rPr>
        <w:t>MAC</w:t>
      </w:r>
      <w:r w:rsidR="007F6D4A" w:rsidRPr="00FF5E87">
        <w:rPr>
          <w:rFonts w:ascii="Arial" w:hAnsi="Arial" w:cs="Arial"/>
          <w:sz w:val="22"/>
          <w:szCs w:val="22"/>
        </w:rPr>
        <w:t xml:space="preserve"> proposal is signed off by the Minister</w:t>
      </w:r>
      <w:r w:rsidR="00D85A1A" w:rsidRPr="00FF5E87">
        <w:rPr>
          <w:rFonts w:ascii="Arial" w:hAnsi="Arial" w:cs="Arial"/>
          <w:sz w:val="22"/>
          <w:szCs w:val="22"/>
        </w:rPr>
        <w:t>.</w:t>
      </w:r>
      <w:r w:rsidR="00AF0825" w:rsidRPr="00FF5E87">
        <w:rPr>
          <w:rFonts w:ascii="Arial" w:hAnsi="Arial" w:cs="Arial"/>
          <w:sz w:val="22"/>
          <w:szCs w:val="22"/>
        </w:rPr>
        <w:t xml:space="preserve">  </w:t>
      </w:r>
    </w:p>
    <w:p w14:paraId="2BFC45D7" w14:textId="77777777" w:rsidR="00A72C38" w:rsidRPr="00A72C38" w:rsidRDefault="00A72C38" w:rsidP="00A72C38">
      <w:pPr>
        <w:pStyle w:val="ListParagraph"/>
        <w:rPr>
          <w:rFonts w:ascii="Arial" w:hAnsi="Arial" w:cs="Arial"/>
          <w:sz w:val="22"/>
          <w:szCs w:val="22"/>
        </w:rPr>
      </w:pPr>
    </w:p>
    <w:p w14:paraId="3C4CD747" w14:textId="241BF452" w:rsidR="00AC1723" w:rsidRDefault="00A72C38" w:rsidP="00C30BD8">
      <w:pPr>
        <w:pStyle w:val="ListParagraph"/>
        <w:numPr>
          <w:ilvl w:val="0"/>
          <w:numId w:val="8"/>
        </w:numPr>
        <w:rPr>
          <w:rFonts w:ascii="Arial" w:hAnsi="Arial" w:cs="Arial"/>
          <w:sz w:val="22"/>
          <w:szCs w:val="22"/>
        </w:rPr>
      </w:pPr>
      <w:r>
        <w:rPr>
          <w:rFonts w:ascii="Arial" w:hAnsi="Arial" w:cs="Arial"/>
          <w:sz w:val="22"/>
          <w:szCs w:val="22"/>
        </w:rPr>
        <w:t xml:space="preserve">The DES is delighted to announce </w:t>
      </w:r>
      <w:r w:rsidR="004953D4">
        <w:rPr>
          <w:rFonts w:ascii="Arial" w:hAnsi="Arial" w:cs="Arial"/>
          <w:sz w:val="22"/>
          <w:szCs w:val="22"/>
        </w:rPr>
        <w:t xml:space="preserve">the </w:t>
      </w:r>
      <w:r w:rsidR="00A727FC">
        <w:rPr>
          <w:rFonts w:ascii="Arial" w:hAnsi="Arial" w:cs="Arial"/>
          <w:sz w:val="22"/>
          <w:szCs w:val="22"/>
        </w:rPr>
        <w:t xml:space="preserve">approval of </w:t>
      </w:r>
      <w:r w:rsidR="00A94806">
        <w:rPr>
          <w:rFonts w:ascii="Arial" w:hAnsi="Arial" w:cs="Arial"/>
          <w:sz w:val="22"/>
          <w:szCs w:val="22"/>
        </w:rPr>
        <w:t>Holy Cross Catholic MAC (Coventry) and the coming together of the former Bishop Cleary and Pope John 23</w:t>
      </w:r>
      <w:r w:rsidR="00A94806" w:rsidRPr="00A94806">
        <w:rPr>
          <w:rFonts w:ascii="Arial" w:hAnsi="Arial" w:cs="Arial"/>
          <w:sz w:val="22"/>
          <w:szCs w:val="22"/>
          <w:vertAlign w:val="superscript"/>
        </w:rPr>
        <w:t>rd</w:t>
      </w:r>
      <w:r w:rsidR="00A94806">
        <w:rPr>
          <w:rFonts w:ascii="Arial" w:hAnsi="Arial" w:cs="Arial"/>
          <w:sz w:val="22"/>
          <w:szCs w:val="22"/>
        </w:rPr>
        <w:t xml:space="preserve"> MACs to form the St. Francis and St. Clare </w:t>
      </w:r>
      <w:r w:rsidR="00152EFF">
        <w:rPr>
          <w:rFonts w:ascii="Arial" w:hAnsi="Arial" w:cs="Arial"/>
          <w:sz w:val="22"/>
          <w:szCs w:val="22"/>
        </w:rPr>
        <w:t xml:space="preserve">Catholic </w:t>
      </w:r>
      <w:r w:rsidR="00A94806">
        <w:rPr>
          <w:rFonts w:ascii="Arial" w:hAnsi="Arial" w:cs="Arial"/>
          <w:sz w:val="22"/>
          <w:szCs w:val="22"/>
        </w:rPr>
        <w:t>MAC (Wolverhampton) with effect from 1</w:t>
      </w:r>
      <w:r w:rsidR="00A94806" w:rsidRPr="00A94806">
        <w:rPr>
          <w:rFonts w:ascii="Arial" w:hAnsi="Arial" w:cs="Arial"/>
          <w:sz w:val="22"/>
          <w:szCs w:val="22"/>
          <w:vertAlign w:val="superscript"/>
        </w:rPr>
        <w:t>st</w:t>
      </w:r>
      <w:r w:rsidR="00A94806">
        <w:rPr>
          <w:rFonts w:ascii="Arial" w:hAnsi="Arial" w:cs="Arial"/>
          <w:sz w:val="22"/>
          <w:szCs w:val="22"/>
        </w:rPr>
        <w:t xml:space="preserve"> September 2019.</w:t>
      </w:r>
    </w:p>
    <w:p w14:paraId="339B6AAF" w14:textId="77777777" w:rsidR="00F92F8C" w:rsidRPr="00F92F8C" w:rsidRDefault="00F92F8C" w:rsidP="00F92F8C">
      <w:pPr>
        <w:pStyle w:val="ListParagraph"/>
        <w:rPr>
          <w:rFonts w:ascii="Arial" w:hAnsi="Arial" w:cs="Arial"/>
          <w:sz w:val="22"/>
          <w:szCs w:val="22"/>
        </w:rPr>
      </w:pPr>
    </w:p>
    <w:p w14:paraId="5F78AD40" w14:textId="4CA10B6F" w:rsidR="00F92F8C" w:rsidRDefault="00F92F8C" w:rsidP="00C30BD8">
      <w:pPr>
        <w:pStyle w:val="ListParagraph"/>
        <w:numPr>
          <w:ilvl w:val="0"/>
          <w:numId w:val="8"/>
        </w:numPr>
        <w:rPr>
          <w:rFonts w:ascii="Arial" w:hAnsi="Arial" w:cs="Arial"/>
          <w:sz w:val="22"/>
          <w:szCs w:val="22"/>
        </w:rPr>
      </w:pPr>
      <w:r>
        <w:rPr>
          <w:rFonts w:ascii="Arial" w:hAnsi="Arial" w:cs="Arial"/>
          <w:sz w:val="22"/>
          <w:szCs w:val="22"/>
        </w:rPr>
        <w:t>The DES is delighted to announce the approval of 3 additional Schools as of 1</w:t>
      </w:r>
      <w:r w:rsidRPr="00F92F8C">
        <w:rPr>
          <w:rFonts w:ascii="Arial" w:hAnsi="Arial" w:cs="Arial"/>
          <w:sz w:val="22"/>
          <w:szCs w:val="22"/>
          <w:vertAlign w:val="superscript"/>
        </w:rPr>
        <w:t>st</w:t>
      </w:r>
      <w:r>
        <w:rPr>
          <w:rFonts w:ascii="Arial" w:hAnsi="Arial" w:cs="Arial"/>
          <w:sz w:val="22"/>
          <w:szCs w:val="22"/>
        </w:rPr>
        <w:t xml:space="preserve"> April, Stuart Bathurst and St. Mary’s join the St. John Bosco MAC and St. Thomas More join Our Lady of Lourdes MAC. Also, St. Joseph’s, Carterton have successfully moved to the Pope Francis MAC</w:t>
      </w:r>
    </w:p>
    <w:p w14:paraId="0526FE8B" w14:textId="126B4629" w:rsidR="00C30BD8" w:rsidRDefault="00C30BD8" w:rsidP="00C30BD8">
      <w:pPr>
        <w:rPr>
          <w:rFonts w:ascii="Arial" w:hAnsi="Arial" w:cs="Arial"/>
        </w:rPr>
      </w:pPr>
    </w:p>
    <w:p w14:paraId="386F544F" w14:textId="22022422" w:rsidR="00F92F8C" w:rsidRDefault="00F92F8C" w:rsidP="00C30BD8">
      <w:pPr>
        <w:rPr>
          <w:rFonts w:ascii="Arial" w:hAnsi="Arial" w:cs="Arial"/>
        </w:rPr>
      </w:pPr>
    </w:p>
    <w:p w14:paraId="4730E020" w14:textId="3913192C" w:rsidR="00F92F8C" w:rsidRDefault="00F92F8C" w:rsidP="00C30BD8">
      <w:pPr>
        <w:rPr>
          <w:rFonts w:ascii="Arial" w:hAnsi="Arial" w:cs="Arial"/>
        </w:rPr>
      </w:pPr>
    </w:p>
    <w:p w14:paraId="2CB975E4" w14:textId="61EC7B8D" w:rsidR="00F92F8C" w:rsidRDefault="00F92F8C" w:rsidP="00C30BD8">
      <w:pPr>
        <w:rPr>
          <w:rFonts w:ascii="Arial" w:hAnsi="Arial" w:cs="Arial"/>
        </w:rPr>
      </w:pPr>
    </w:p>
    <w:p w14:paraId="484CB440" w14:textId="77777777" w:rsidR="00F92F8C" w:rsidRPr="00C30BD8" w:rsidRDefault="00F92F8C" w:rsidP="00C30BD8">
      <w:pPr>
        <w:rPr>
          <w:rFonts w:ascii="Arial" w:hAnsi="Arial" w:cs="Arial"/>
        </w:rPr>
      </w:pPr>
    </w:p>
    <w:p w14:paraId="6AEBA4EB" w14:textId="77777777" w:rsidR="00B221BB" w:rsidRPr="006A05DA" w:rsidRDefault="001C3078" w:rsidP="00B221BB">
      <w:pPr>
        <w:rPr>
          <w:rFonts w:ascii="Arial" w:hAnsi="Arial" w:cs="Arial"/>
        </w:rPr>
      </w:pPr>
      <w:r w:rsidRPr="006A05DA">
        <w:rPr>
          <w:rFonts w:ascii="Arial" w:hAnsi="Arial" w:cs="Arial"/>
          <w:b/>
          <w:u w:val="single"/>
        </w:rPr>
        <w:lastRenderedPageBreak/>
        <w:t>Diocesan MACs</w:t>
      </w:r>
      <w:r w:rsidR="008848E8" w:rsidRPr="006A05DA">
        <w:rPr>
          <w:rFonts w:ascii="Arial" w:hAnsi="Arial" w:cs="Arial"/>
          <w:b/>
          <w:u w:val="single"/>
        </w:rPr>
        <w:t xml:space="preserve"> in operation</w:t>
      </w:r>
      <w:r w:rsidR="00E37E98" w:rsidRPr="006A05DA">
        <w:rPr>
          <w:rFonts w:ascii="Arial" w:hAnsi="Arial" w:cs="Arial"/>
        </w:rPr>
        <w:t xml:space="preserve"> (</w:t>
      </w:r>
      <w:r w:rsidR="00B64AF4" w:rsidRPr="006A05DA">
        <w:rPr>
          <w:rFonts w:ascii="Arial" w:hAnsi="Arial" w:cs="Arial"/>
        </w:rPr>
        <w:t>Secondary school in ital</w:t>
      </w:r>
      <w:r w:rsidR="00E37E98" w:rsidRPr="006A05DA">
        <w:rPr>
          <w:rFonts w:ascii="Arial" w:hAnsi="Arial" w:cs="Arial"/>
        </w:rPr>
        <w:t>ics)</w:t>
      </w:r>
    </w:p>
    <w:p w14:paraId="6878D449" w14:textId="1B32D744" w:rsidR="00BC2CE2" w:rsidRPr="00A94806" w:rsidRDefault="00F27952" w:rsidP="00A94806">
      <w:pPr>
        <w:pStyle w:val="ListParagraph"/>
        <w:numPr>
          <w:ilvl w:val="0"/>
          <w:numId w:val="1"/>
        </w:numPr>
        <w:rPr>
          <w:sz w:val="22"/>
          <w:szCs w:val="22"/>
        </w:rPr>
      </w:pPr>
      <w:r w:rsidRPr="006A05DA">
        <w:rPr>
          <w:rFonts w:ascii="Arial" w:eastAsiaTheme="minorEastAsia" w:hAnsi="Arial" w:cs="Arial"/>
          <w:kern w:val="24"/>
          <w:sz w:val="22"/>
          <w:szCs w:val="22"/>
          <w:u w:val="single"/>
        </w:rPr>
        <w:t>The Painsley MAC (</w:t>
      </w:r>
      <w:r w:rsidR="00FA50D0" w:rsidRPr="006A05DA">
        <w:rPr>
          <w:rFonts w:ascii="Arial" w:eastAsiaTheme="minorEastAsia" w:hAnsi="Arial" w:cs="Arial"/>
          <w:kern w:val="24"/>
          <w:sz w:val="22"/>
          <w:szCs w:val="22"/>
          <w:u w:val="single"/>
        </w:rPr>
        <w:t>Staffordshire</w:t>
      </w:r>
      <w:r w:rsidRPr="006A05DA">
        <w:rPr>
          <w:rFonts w:ascii="Arial" w:eastAsiaTheme="minorEastAsia" w:hAnsi="Arial" w:cs="Arial"/>
          <w:kern w:val="24"/>
          <w:sz w:val="22"/>
          <w:szCs w:val="22"/>
          <w:u w:val="single"/>
        </w:rPr>
        <w:t>)</w:t>
      </w:r>
      <w:r w:rsidR="00B64AF4" w:rsidRPr="006A05DA">
        <w:rPr>
          <w:rFonts w:ascii="Arial" w:eastAsiaTheme="minorEastAsia" w:hAnsi="Arial" w:cs="Arial"/>
          <w:kern w:val="24"/>
          <w:sz w:val="22"/>
          <w:szCs w:val="22"/>
          <w:u w:val="single"/>
        </w:rPr>
        <w:t>:</w:t>
      </w:r>
      <w:r w:rsidRPr="006A05DA">
        <w:rPr>
          <w:rFonts w:ascii="Arial" w:eastAsiaTheme="minorEastAsia" w:hAnsi="Arial" w:cs="Arial"/>
          <w:kern w:val="24"/>
          <w:sz w:val="22"/>
          <w:szCs w:val="22"/>
        </w:rPr>
        <w:t xml:space="preserve"> </w:t>
      </w:r>
      <w:r w:rsidR="00B64AF4" w:rsidRPr="006A05DA">
        <w:rPr>
          <w:rFonts w:ascii="Arial" w:eastAsiaTheme="minorEastAsia" w:hAnsi="Arial" w:cs="Arial"/>
          <w:kern w:val="24"/>
          <w:sz w:val="22"/>
          <w:szCs w:val="22"/>
        </w:rPr>
        <w:t xml:space="preserve"> </w:t>
      </w:r>
      <w:r w:rsidR="00FA50D0" w:rsidRPr="006A05DA">
        <w:rPr>
          <w:rFonts w:ascii="Arial" w:eastAsiaTheme="minorEastAsia" w:hAnsi="Arial" w:cs="Arial"/>
          <w:kern w:val="24"/>
          <w:sz w:val="22"/>
          <w:szCs w:val="22"/>
        </w:rPr>
        <w:t>St Giles, Cheadle; The Faber, Cotton; St Filumena’s, Caverswall;</w:t>
      </w:r>
      <w:r w:rsidR="006C2150" w:rsidRPr="006A05DA">
        <w:rPr>
          <w:rFonts w:ascii="Arial" w:eastAsiaTheme="minorEastAsia" w:hAnsi="Arial" w:cs="Arial"/>
          <w:kern w:val="24"/>
          <w:sz w:val="22"/>
          <w:szCs w:val="22"/>
        </w:rPr>
        <w:t xml:space="preserve"> St Mary’s, Leek; St Thomas, Tea</w:t>
      </w:r>
      <w:r w:rsidR="00FA50D0" w:rsidRPr="006A05DA">
        <w:rPr>
          <w:rFonts w:ascii="Arial" w:eastAsiaTheme="minorEastAsia" w:hAnsi="Arial" w:cs="Arial"/>
          <w:kern w:val="24"/>
          <w:sz w:val="22"/>
          <w:szCs w:val="22"/>
        </w:rPr>
        <w:t xml:space="preserve">n; St Joseph’s, Uttoxeter; </w:t>
      </w:r>
      <w:r w:rsidR="00A72C38" w:rsidRPr="00A72C38">
        <w:rPr>
          <w:rFonts w:ascii="Arial" w:eastAsiaTheme="minorEastAsia" w:hAnsi="Arial" w:cs="Arial"/>
          <w:kern w:val="24"/>
          <w:sz w:val="22"/>
          <w:szCs w:val="22"/>
        </w:rPr>
        <w:t xml:space="preserve">Blessed Mother Teresa; St Anne’s; St Austin’s; St Patrick’s; St Dominic’s, Stone; St John’s, Great Haywood; St Mary’s, Brewood; </w:t>
      </w:r>
      <w:r w:rsidR="00A72C38" w:rsidRPr="00A72C38">
        <w:rPr>
          <w:rFonts w:ascii="Arial" w:eastAsiaTheme="minorEastAsia" w:hAnsi="Arial" w:cs="Arial"/>
          <w:i/>
          <w:kern w:val="24"/>
          <w:sz w:val="22"/>
          <w:szCs w:val="22"/>
        </w:rPr>
        <w:t>Blessed William Howard</w:t>
      </w:r>
      <w:r w:rsidR="00A72C38">
        <w:rPr>
          <w:rFonts w:ascii="Arial" w:eastAsiaTheme="minorEastAsia" w:hAnsi="Arial" w:cs="Arial"/>
          <w:i/>
          <w:kern w:val="24"/>
          <w:sz w:val="22"/>
          <w:szCs w:val="22"/>
        </w:rPr>
        <w:t>,</w:t>
      </w:r>
      <w:r w:rsidR="00A72C38" w:rsidRPr="00A72C38">
        <w:rPr>
          <w:rFonts w:ascii="Arial" w:eastAsiaTheme="minorEastAsia" w:hAnsi="Arial" w:cs="Arial"/>
          <w:i/>
          <w:iCs/>
          <w:kern w:val="24"/>
          <w:sz w:val="22"/>
          <w:szCs w:val="22"/>
        </w:rPr>
        <w:t xml:space="preserve"> </w:t>
      </w:r>
      <w:r w:rsidR="00FA50D0" w:rsidRPr="006A05DA">
        <w:rPr>
          <w:rFonts w:ascii="Arial" w:eastAsiaTheme="minorEastAsia" w:hAnsi="Arial" w:cs="Arial"/>
          <w:i/>
          <w:iCs/>
          <w:kern w:val="24"/>
          <w:sz w:val="22"/>
          <w:szCs w:val="22"/>
        </w:rPr>
        <w:t>Painsley, Cheadle</w:t>
      </w:r>
      <w:r w:rsidR="00E37E98" w:rsidRPr="006A05DA">
        <w:rPr>
          <w:rFonts w:ascii="Arial" w:eastAsiaTheme="minorEastAsia" w:hAnsi="Arial" w:cs="Arial"/>
          <w:kern w:val="24"/>
          <w:sz w:val="22"/>
          <w:szCs w:val="22"/>
        </w:rPr>
        <w:t xml:space="preserve">  (</w:t>
      </w:r>
      <w:r w:rsidR="00A72C38">
        <w:rPr>
          <w:rFonts w:ascii="Arial" w:eastAsiaTheme="minorEastAsia" w:hAnsi="Arial" w:cs="Arial"/>
          <w:kern w:val="24"/>
          <w:sz w:val="22"/>
          <w:szCs w:val="22"/>
        </w:rPr>
        <w:t>15</w:t>
      </w:r>
      <w:r w:rsidR="00FA50D0" w:rsidRPr="006A05DA">
        <w:rPr>
          <w:rFonts w:ascii="Arial" w:eastAsiaTheme="minorEastAsia" w:hAnsi="Arial" w:cs="Arial"/>
          <w:kern w:val="24"/>
          <w:sz w:val="22"/>
          <w:szCs w:val="22"/>
        </w:rPr>
        <w:t>)</w:t>
      </w:r>
      <w:r w:rsidR="00AC1723">
        <w:rPr>
          <w:rFonts w:ascii="Arial" w:eastAsiaTheme="minorEastAsia" w:hAnsi="Arial" w:cs="Arial"/>
          <w:kern w:val="24"/>
          <w:sz w:val="22"/>
          <w:szCs w:val="22"/>
        </w:rPr>
        <w:t xml:space="preserve"> </w:t>
      </w:r>
      <w:r w:rsidR="00BC2CE2" w:rsidRPr="00AC1723">
        <w:rPr>
          <w:rFonts w:ascii="Arial" w:hAnsi="Arial" w:cs="Arial"/>
          <w:b/>
          <w:sz w:val="22"/>
          <w:szCs w:val="22"/>
        </w:rPr>
        <w:t>Converted: 01.09.201</w:t>
      </w:r>
      <w:r w:rsidR="00A72C38">
        <w:rPr>
          <w:rFonts w:ascii="Arial" w:hAnsi="Arial" w:cs="Arial"/>
          <w:b/>
          <w:sz w:val="22"/>
          <w:szCs w:val="22"/>
        </w:rPr>
        <w:t xml:space="preserve">8 </w:t>
      </w:r>
      <w:r w:rsidR="00A72C38" w:rsidRPr="00987603">
        <w:rPr>
          <w:rFonts w:ascii="Arial" w:hAnsi="Arial" w:cs="Arial"/>
          <w:sz w:val="22"/>
          <w:szCs w:val="22"/>
        </w:rPr>
        <w:t>(This MAC is a join of the previously converted Painsley MAC, 01.09.2014 and the Holy Trinity MAC, converted 01.03.2016)</w:t>
      </w:r>
      <w:r w:rsidR="00A94806">
        <w:rPr>
          <w:rFonts w:ascii="Arial" w:hAnsi="Arial" w:cs="Arial"/>
          <w:sz w:val="22"/>
          <w:szCs w:val="22"/>
        </w:rPr>
        <w:t>.</w:t>
      </w:r>
    </w:p>
    <w:p w14:paraId="70C8740B" w14:textId="5518C3E7" w:rsidR="00A94806" w:rsidRDefault="00A94806" w:rsidP="00A94806">
      <w:pPr>
        <w:pStyle w:val="ListParagraph"/>
        <w:rPr>
          <w:sz w:val="22"/>
          <w:szCs w:val="22"/>
        </w:rPr>
      </w:pPr>
    </w:p>
    <w:p w14:paraId="32206323" w14:textId="77777777" w:rsidR="00A94806" w:rsidRPr="00A94806" w:rsidRDefault="00A94806" w:rsidP="00A94806">
      <w:pPr>
        <w:pStyle w:val="ListParagraph"/>
        <w:rPr>
          <w:sz w:val="22"/>
          <w:szCs w:val="22"/>
        </w:rPr>
      </w:pPr>
    </w:p>
    <w:p w14:paraId="65EEC51F" w14:textId="10C33BA7" w:rsidR="00BC2CE2" w:rsidRPr="004D6E08" w:rsidRDefault="00F27952" w:rsidP="00A94806">
      <w:pPr>
        <w:pStyle w:val="ListParagraph"/>
        <w:numPr>
          <w:ilvl w:val="0"/>
          <w:numId w:val="1"/>
        </w:numPr>
        <w:rPr>
          <w:sz w:val="22"/>
          <w:szCs w:val="22"/>
        </w:rPr>
      </w:pPr>
      <w:r w:rsidRPr="006A05DA">
        <w:rPr>
          <w:rFonts w:ascii="Arial" w:eastAsiaTheme="minorEastAsia" w:hAnsi="Arial" w:cs="Arial"/>
          <w:kern w:val="24"/>
          <w:sz w:val="22"/>
          <w:szCs w:val="22"/>
          <w:u w:val="single"/>
        </w:rPr>
        <w:t>The Dominic Barberi MAC (South Oxfordshire</w:t>
      </w:r>
      <w:r w:rsidR="00B64AF4" w:rsidRPr="006A05DA">
        <w:rPr>
          <w:rFonts w:ascii="Arial" w:eastAsiaTheme="minorEastAsia" w:hAnsi="Arial" w:cs="Arial"/>
          <w:kern w:val="24"/>
          <w:sz w:val="22"/>
          <w:szCs w:val="22"/>
          <w:u w:val="single"/>
        </w:rPr>
        <w:t>):</w:t>
      </w:r>
      <w:r w:rsidR="00B64AF4" w:rsidRPr="006A05DA">
        <w:rPr>
          <w:rFonts w:ascii="Arial" w:eastAsiaTheme="minorEastAsia" w:hAnsi="Arial" w:cs="Arial"/>
          <w:kern w:val="24"/>
          <w:sz w:val="22"/>
          <w:szCs w:val="22"/>
        </w:rPr>
        <w:t xml:space="preserve"> </w:t>
      </w:r>
      <w:r w:rsidR="00B221BB" w:rsidRPr="006A05DA">
        <w:rPr>
          <w:rFonts w:ascii="Arial" w:eastAsiaTheme="minorEastAsia" w:hAnsi="Arial" w:cs="Arial"/>
          <w:kern w:val="24"/>
          <w:sz w:val="22"/>
          <w:szCs w:val="22"/>
        </w:rPr>
        <w:t xml:space="preserve">St John Fisher, Littlemore; St Joseph’s, Thame; St Thomas More, Kidlington; Our Lady’s, Cowley; Our Lady of Lourdes, Witney; </w:t>
      </w:r>
      <w:r w:rsidR="00A174BD" w:rsidRPr="006A05DA">
        <w:rPr>
          <w:rFonts w:ascii="Arial" w:eastAsiaTheme="minorEastAsia" w:hAnsi="Arial" w:cs="Arial"/>
          <w:i/>
          <w:iCs/>
          <w:kern w:val="24"/>
          <w:sz w:val="22"/>
          <w:szCs w:val="22"/>
        </w:rPr>
        <w:t xml:space="preserve">St Gregory’s, </w:t>
      </w:r>
      <w:r w:rsidR="007E00A2" w:rsidRPr="006A05DA">
        <w:rPr>
          <w:rFonts w:ascii="Arial" w:eastAsiaTheme="minorEastAsia" w:hAnsi="Arial" w:cs="Arial"/>
          <w:i/>
          <w:iCs/>
          <w:kern w:val="24"/>
          <w:sz w:val="22"/>
          <w:szCs w:val="22"/>
        </w:rPr>
        <w:t>Oxford (</w:t>
      </w:r>
      <w:r w:rsidR="00F92F8C">
        <w:rPr>
          <w:rFonts w:ascii="Arial" w:eastAsiaTheme="minorEastAsia" w:hAnsi="Arial" w:cs="Arial"/>
          <w:kern w:val="24"/>
          <w:sz w:val="22"/>
          <w:szCs w:val="22"/>
        </w:rPr>
        <w:t>6</w:t>
      </w:r>
      <w:r w:rsidR="00B221BB" w:rsidRPr="006A05DA">
        <w:rPr>
          <w:rFonts w:ascii="Arial" w:eastAsiaTheme="minorEastAsia" w:hAnsi="Arial" w:cs="Arial"/>
          <w:kern w:val="24"/>
          <w:sz w:val="22"/>
          <w:szCs w:val="22"/>
        </w:rPr>
        <w:t>)</w:t>
      </w:r>
      <w:r w:rsidR="004D6E08">
        <w:rPr>
          <w:rFonts w:ascii="Arial" w:eastAsiaTheme="minorEastAsia" w:hAnsi="Arial" w:cs="Arial"/>
          <w:kern w:val="24"/>
          <w:sz w:val="22"/>
          <w:szCs w:val="22"/>
        </w:rPr>
        <w:t xml:space="preserve"> </w:t>
      </w:r>
      <w:r w:rsidR="00BC2CE2" w:rsidRPr="004D6E08">
        <w:rPr>
          <w:rFonts w:ascii="Arial" w:hAnsi="Arial" w:cs="Arial"/>
          <w:b/>
          <w:sz w:val="22"/>
          <w:szCs w:val="22"/>
        </w:rPr>
        <w:t>Converted: 01.04.2013</w:t>
      </w:r>
    </w:p>
    <w:p w14:paraId="56E16814" w14:textId="77777777" w:rsidR="00BC2CE2" w:rsidRPr="00BC2CE2" w:rsidRDefault="00BC2CE2" w:rsidP="00F27952">
      <w:pPr>
        <w:pStyle w:val="ListParagraph"/>
        <w:rPr>
          <w:rFonts w:ascii="Arial" w:hAnsi="Arial" w:cs="Arial"/>
          <w:b/>
          <w:sz w:val="22"/>
          <w:szCs w:val="22"/>
        </w:rPr>
      </w:pPr>
    </w:p>
    <w:p w14:paraId="2062A90D" w14:textId="6F2559C1" w:rsidR="00F27952" w:rsidRPr="00DC3574" w:rsidRDefault="00F27952" w:rsidP="00DC3574">
      <w:pPr>
        <w:pStyle w:val="ListParagraph"/>
        <w:numPr>
          <w:ilvl w:val="0"/>
          <w:numId w:val="1"/>
        </w:numPr>
        <w:rPr>
          <w:sz w:val="22"/>
          <w:szCs w:val="22"/>
        </w:rPr>
      </w:pPr>
      <w:r w:rsidRPr="006A05DA">
        <w:rPr>
          <w:rFonts w:ascii="Arial" w:eastAsiaTheme="minorEastAsia" w:hAnsi="Arial" w:cs="Arial"/>
          <w:kern w:val="24"/>
          <w:sz w:val="22"/>
          <w:szCs w:val="22"/>
          <w:u w:val="single"/>
        </w:rPr>
        <w:t>The St John Bosco MAC (Dudley)</w:t>
      </w:r>
      <w:r w:rsidR="00BC2CE2">
        <w:rPr>
          <w:rFonts w:ascii="Arial" w:eastAsiaTheme="minorEastAsia" w:hAnsi="Arial" w:cs="Arial"/>
          <w:kern w:val="24"/>
          <w:sz w:val="22"/>
          <w:szCs w:val="22"/>
          <w:u w:val="single"/>
        </w:rPr>
        <w:t>:</w:t>
      </w:r>
      <w:r w:rsidRPr="006A05DA">
        <w:rPr>
          <w:rFonts w:ascii="Arial" w:eastAsiaTheme="minorEastAsia" w:hAnsi="Arial" w:cs="Arial"/>
          <w:kern w:val="24"/>
          <w:sz w:val="22"/>
          <w:szCs w:val="22"/>
        </w:rPr>
        <w:t xml:space="preserve"> </w:t>
      </w:r>
      <w:r w:rsidR="00A174BD" w:rsidRPr="006A05DA">
        <w:rPr>
          <w:rFonts w:ascii="Arial" w:eastAsiaTheme="minorEastAsia" w:hAnsi="Arial" w:cs="Arial"/>
          <w:kern w:val="24"/>
          <w:sz w:val="22"/>
          <w:szCs w:val="22"/>
        </w:rPr>
        <w:t>St Chad’s;</w:t>
      </w:r>
      <w:r w:rsidRPr="006A05DA">
        <w:rPr>
          <w:rFonts w:ascii="Arial" w:eastAsiaTheme="minorEastAsia" w:hAnsi="Arial" w:cs="Arial"/>
          <w:kern w:val="24"/>
          <w:sz w:val="22"/>
          <w:szCs w:val="22"/>
        </w:rPr>
        <w:t xml:space="preserve"> </w:t>
      </w:r>
      <w:r w:rsidR="00A174BD" w:rsidRPr="006A05DA">
        <w:rPr>
          <w:rFonts w:ascii="Arial" w:eastAsiaTheme="minorEastAsia" w:hAnsi="Arial" w:cs="Arial"/>
          <w:kern w:val="24"/>
          <w:sz w:val="22"/>
          <w:szCs w:val="22"/>
        </w:rPr>
        <w:t>St Joseph’s;</w:t>
      </w:r>
      <w:r w:rsidRPr="006A05DA">
        <w:rPr>
          <w:rFonts w:ascii="Arial" w:eastAsiaTheme="minorEastAsia" w:hAnsi="Arial" w:cs="Arial"/>
          <w:kern w:val="24"/>
          <w:sz w:val="22"/>
          <w:szCs w:val="22"/>
        </w:rPr>
        <w:t xml:space="preserve"> </w:t>
      </w:r>
      <w:r w:rsidR="00F92F8C">
        <w:rPr>
          <w:rFonts w:ascii="Arial" w:eastAsiaTheme="minorEastAsia" w:hAnsi="Arial" w:cs="Arial"/>
          <w:kern w:val="24"/>
          <w:sz w:val="22"/>
          <w:szCs w:val="22"/>
        </w:rPr>
        <w:t xml:space="preserve">St. Mary’s, </w:t>
      </w:r>
      <w:r w:rsidRPr="006A05DA">
        <w:rPr>
          <w:rFonts w:ascii="Arial" w:eastAsiaTheme="minorEastAsia" w:hAnsi="Arial" w:cs="Arial"/>
          <w:i/>
          <w:iCs/>
          <w:kern w:val="24"/>
          <w:sz w:val="22"/>
          <w:szCs w:val="22"/>
        </w:rPr>
        <w:t xml:space="preserve">Bishop Milner, </w:t>
      </w:r>
      <w:r w:rsidR="00F92F8C">
        <w:rPr>
          <w:rFonts w:ascii="Arial" w:eastAsiaTheme="minorEastAsia" w:hAnsi="Arial" w:cs="Arial"/>
          <w:i/>
          <w:iCs/>
          <w:kern w:val="24"/>
          <w:sz w:val="22"/>
          <w:szCs w:val="22"/>
        </w:rPr>
        <w:t xml:space="preserve">Stuart Bathurst </w:t>
      </w:r>
      <w:r w:rsidR="00E37E98" w:rsidRPr="006A05DA">
        <w:rPr>
          <w:rFonts w:ascii="Arial" w:eastAsiaTheme="minorEastAsia" w:hAnsi="Arial" w:cs="Arial"/>
          <w:kern w:val="24"/>
          <w:sz w:val="22"/>
          <w:szCs w:val="22"/>
        </w:rPr>
        <w:t>(</w:t>
      </w:r>
      <w:r w:rsidR="00F92F8C">
        <w:rPr>
          <w:rFonts w:ascii="Arial" w:eastAsiaTheme="minorEastAsia" w:hAnsi="Arial" w:cs="Arial"/>
          <w:kern w:val="24"/>
          <w:sz w:val="22"/>
          <w:szCs w:val="22"/>
        </w:rPr>
        <w:t>5</w:t>
      </w:r>
      <w:r w:rsidR="007E00A2" w:rsidRPr="006A05DA">
        <w:rPr>
          <w:rFonts w:ascii="Arial" w:eastAsiaTheme="minorEastAsia" w:hAnsi="Arial" w:cs="Arial"/>
          <w:kern w:val="24"/>
          <w:sz w:val="22"/>
          <w:szCs w:val="22"/>
        </w:rPr>
        <w:t>)</w:t>
      </w:r>
      <w:r w:rsidR="007E00A2">
        <w:rPr>
          <w:rFonts w:ascii="Arial" w:eastAsiaTheme="minorEastAsia" w:hAnsi="Arial" w:cs="Arial"/>
          <w:kern w:val="24"/>
          <w:sz w:val="22"/>
          <w:szCs w:val="22"/>
        </w:rPr>
        <w:t xml:space="preserve"> </w:t>
      </w:r>
      <w:r w:rsidR="007E00A2" w:rsidRPr="00987603">
        <w:rPr>
          <w:rFonts w:ascii="Arial" w:eastAsiaTheme="minorEastAsia" w:hAnsi="Arial" w:cs="Arial"/>
          <w:b/>
          <w:kern w:val="24"/>
          <w:sz w:val="22"/>
          <w:szCs w:val="22"/>
        </w:rPr>
        <w:t>Converted</w:t>
      </w:r>
      <w:r w:rsidR="00BC2CE2" w:rsidRPr="00987603">
        <w:rPr>
          <w:rFonts w:ascii="Arial" w:hAnsi="Arial" w:cs="Arial"/>
          <w:b/>
          <w:sz w:val="22"/>
          <w:szCs w:val="22"/>
        </w:rPr>
        <w:t>:</w:t>
      </w:r>
      <w:r w:rsidR="00BC2CE2" w:rsidRPr="00DC3574">
        <w:rPr>
          <w:rFonts w:ascii="Arial" w:hAnsi="Arial" w:cs="Arial"/>
          <w:b/>
          <w:sz w:val="22"/>
          <w:szCs w:val="22"/>
        </w:rPr>
        <w:t xml:space="preserve"> 01.09.2013</w:t>
      </w:r>
    </w:p>
    <w:p w14:paraId="03FC0CC7" w14:textId="77777777" w:rsidR="00BC2CE2" w:rsidRPr="00BC2CE2" w:rsidRDefault="00BC2CE2" w:rsidP="00F27952">
      <w:pPr>
        <w:pStyle w:val="ListParagraph"/>
        <w:rPr>
          <w:rFonts w:ascii="Arial" w:hAnsi="Arial" w:cs="Arial"/>
          <w:b/>
          <w:sz w:val="22"/>
          <w:szCs w:val="22"/>
          <w:u w:val="single"/>
        </w:rPr>
      </w:pPr>
    </w:p>
    <w:p w14:paraId="7782D27B" w14:textId="2D0AF0DB" w:rsidR="00BC2CE2" w:rsidRPr="00AC1723" w:rsidRDefault="00BC2CE2" w:rsidP="00AC1723">
      <w:pPr>
        <w:pStyle w:val="ListParagraph"/>
        <w:numPr>
          <w:ilvl w:val="0"/>
          <w:numId w:val="11"/>
        </w:numPr>
        <w:rPr>
          <w:rFonts w:ascii="Arial" w:hAnsi="Arial" w:cs="Arial"/>
        </w:rPr>
      </w:pPr>
      <w:r w:rsidRPr="00BC2CE2">
        <w:rPr>
          <w:rFonts w:ascii="Arial" w:hAnsi="Arial" w:cs="Arial"/>
          <w:sz w:val="22"/>
          <w:szCs w:val="22"/>
          <w:u w:val="single"/>
        </w:rPr>
        <w:t>The Newman Collegiate MAC (North Stoke):</w:t>
      </w:r>
      <w:r w:rsidRPr="00BC2CE2">
        <w:rPr>
          <w:rFonts w:ascii="Arial" w:hAnsi="Arial" w:cs="Arial"/>
          <w:sz w:val="22"/>
          <w:szCs w:val="22"/>
        </w:rPr>
        <w:t xml:space="preserve"> St George &amp; St Martin’s; St Mary’s; St Peter’s; St Wilfrid’s; Our Lady &amp; St Benedict; St John the Evangeli</w:t>
      </w:r>
      <w:r w:rsidR="00BD1C4A">
        <w:rPr>
          <w:rFonts w:ascii="Arial" w:hAnsi="Arial" w:cs="Arial"/>
          <w:sz w:val="22"/>
          <w:szCs w:val="22"/>
        </w:rPr>
        <w:t>st, St Joseph’s; Our Lady of Grace</w:t>
      </w:r>
      <w:r w:rsidRPr="00BC2CE2">
        <w:rPr>
          <w:rFonts w:ascii="Arial" w:hAnsi="Arial" w:cs="Arial"/>
          <w:sz w:val="22"/>
          <w:szCs w:val="22"/>
        </w:rPr>
        <w:t xml:space="preserve">; </w:t>
      </w:r>
      <w:r w:rsidRPr="00BC2CE2">
        <w:rPr>
          <w:rFonts w:ascii="Arial" w:hAnsi="Arial" w:cs="Arial"/>
          <w:i/>
          <w:sz w:val="22"/>
          <w:szCs w:val="22"/>
        </w:rPr>
        <w:t xml:space="preserve">St Margaret </w:t>
      </w:r>
      <w:r w:rsidR="007E00A2" w:rsidRPr="00BC2CE2">
        <w:rPr>
          <w:rFonts w:ascii="Arial" w:hAnsi="Arial" w:cs="Arial"/>
          <w:i/>
          <w:sz w:val="22"/>
          <w:szCs w:val="22"/>
        </w:rPr>
        <w:t>Ward</w:t>
      </w:r>
      <w:r w:rsidR="007E00A2">
        <w:rPr>
          <w:rFonts w:ascii="Arial" w:hAnsi="Arial" w:cs="Arial"/>
          <w:sz w:val="22"/>
          <w:szCs w:val="22"/>
        </w:rPr>
        <w:t xml:space="preserve"> (</w:t>
      </w:r>
      <w:r w:rsidRPr="00BC2CE2">
        <w:rPr>
          <w:rFonts w:ascii="Arial" w:hAnsi="Arial" w:cs="Arial"/>
          <w:sz w:val="22"/>
          <w:szCs w:val="22"/>
        </w:rPr>
        <w:t>9</w:t>
      </w:r>
      <w:r w:rsidRPr="00BC2CE2">
        <w:rPr>
          <w:rFonts w:ascii="Arial" w:hAnsi="Arial" w:cs="Arial"/>
        </w:rPr>
        <w:t>)</w:t>
      </w:r>
      <w:r w:rsidR="00AC1723">
        <w:rPr>
          <w:rFonts w:ascii="Arial" w:hAnsi="Arial" w:cs="Arial"/>
        </w:rPr>
        <w:t xml:space="preserve"> </w:t>
      </w:r>
      <w:r w:rsidRPr="00AC1723">
        <w:rPr>
          <w:rFonts w:ascii="Arial" w:hAnsi="Arial" w:cs="Arial"/>
          <w:b/>
          <w:sz w:val="22"/>
          <w:szCs w:val="22"/>
        </w:rPr>
        <w:t>Converted: 01.09.2013</w:t>
      </w:r>
    </w:p>
    <w:p w14:paraId="70D1AE9E" w14:textId="77777777" w:rsidR="00BC2CE2" w:rsidRPr="00BC2CE2" w:rsidRDefault="00BC2CE2" w:rsidP="00F27952">
      <w:pPr>
        <w:pStyle w:val="ListParagraph"/>
        <w:rPr>
          <w:rFonts w:ascii="Arial" w:hAnsi="Arial" w:cs="Arial"/>
          <w:b/>
          <w:sz w:val="22"/>
          <w:szCs w:val="22"/>
        </w:rPr>
      </w:pPr>
    </w:p>
    <w:p w14:paraId="3724E001" w14:textId="2232F7A7" w:rsidR="00C70229" w:rsidRPr="00AC1723" w:rsidRDefault="00F27952" w:rsidP="00AC1723">
      <w:pPr>
        <w:pStyle w:val="ListParagraph"/>
        <w:numPr>
          <w:ilvl w:val="0"/>
          <w:numId w:val="1"/>
        </w:numPr>
        <w:rPr>
          <w:rFonts w:ascii="Arial" w:hAnsi="Arial" w:cs="Arial"/>
          <w:sz w:val="22"/>
          <w:szCs w:val="22"/>
          <w:u w:val="single"/>
        </w:rPr>
      </w:pPr>
      <w:r w:rsidRPr="006A05DA">
        <w:rPr>
          <w:rFonts w:ascii="Arial" w:eastAsiaTheme="minorEastAsia" w:hAnsi="Arial" w:cs="Arial"/>
          <w:kern w:val="24"/>
          <w:sz w:val="22"/>
          <w:szCs w:val="22"/>
          <w:u w:val="single"/>
        </w:rPr>
        <w:t xml:space="preserve">The All Saints </w:t>
      </w:r>
      <w:r w:rsidR="00832331" w:rsidRPr="006A05DA">
        <w:rPr>
          <w:rFonts w:ascii="Arial" w:eastAsiaTheme="minorEastAsia" w:hAnsi="Arial" w:cs="Arial"/>
          <w:kern w:val="24"/>
          <w:sz w:val="22"/>
          <w:szCs w:val="22"/>
          <w:u w:val="single"/>
        </w:rPr>
        <w:t xml:space="preserve">Collegiate </w:t>
      </w:r>
      <w:r w:rsidRPr="006A05DA">
        <w:rPr>
          <w:rFonts w:ascii="Arial" w:eastAsiaTheme="minorEastAsia" w:hAnsi="Arial" w:cs="Arial"/>
          <w:kern w:val="24"/>
          <w:sz w:val="22"/>
          <w:szCs w:val="22"/>
          <w:u w:val="single"/>
        </w:rPr>
        <w:t>MAC (South Stoke)</w:t>
      </w:r>
      <w:r w:rsidR="00EB40C9">
        <w:rPr>
          <w:rFonts w:ascii="Arial" w:eastAsiaTheme="minorEastAsia" w:hAnsi="Arial" w:cs="Arial"/>
          <w:kern w:val="24"/>
          <w:sz w:val="22"/>
          <w:szCs w:val="22"/>
          <w:u w:val="single"/>
        </w:rPr>
        <w:t>:</w:t>
      </w:r>
      <w:r w:rsidRPr="006A05DA">
        <w:rPr>
          <w:rFonts w:ascii="Arial" w:eastAsiaTheme="minorEastAsia" w:hAnsi="Arial" w:cs="Arial"/>
          <w:kern w:val="24"/>
          <w:sz w:val="22"/>
          <w:szCs w:val="22"/>
        </w:rPr>
        <w:t xml:space="preserve"> Our Lady’s; S</w:t>
      </w:r>
      <w:r w:rsidR="00A174BD" w:rsidRPr="006A05DA">
        <w:rPr>
          <w:rFonts w:ascii="Arial" w:eastAsiaTheme="minorEastAsia" w:hAnsi="Arial" w:cs="Arial"/>
          <w:kern w:val="24"/>
          <w:sz w:val="22"/>
          <w:szCs w:val="22"/>
        </w:rPr>
        <w:t>t Maria Goretti; St Augustine’s; St Gregory’s;</w:t>
      </w:r>
      <w:r w:rsidRPr="006A05DA">
        <w:rPr>
          <w:rFonts w:ascii="Arial" w:eastAsiaTheme="minorEastAsia" w:hAnsi="Arial" w:cs="Arial"/>
          <w:kern w:val="24"/>
          <w:sz w:val="22"/>
          <w:szCs w:val="22"/>
        </w:rPr>
        <w:t xml:space="preserve"> </w:t>
      </w:r>
      <w:r w:rsidR="002E25CF">
        <w:rPr>
          <w:rFonts w:ascii="Arial" w:eastAsiaTheme="minorEastAsia" w:hAnsi="Arial" w:cs="Arial"/>
          <w:i/>
          <w:iCs/>
          <w:kern w:val="24"/>
          <w:sz w:val="22"/>
          <w:szCs w:val="22"/>
        </w:rPr>
        <w:t xml:space="preserve">St Thomas </w:t>
      </w:r>
      <w:r w:rsidR="007E00A2">
        <w:rPr>
          <w:rFonts w:ascii="Arial" w:eastAsiaTheme="minorEastAsia" w:hAnsi="Arial" w:cs="Arial"/>
          <w:i/>
          <w:iCs/>
          <w:kern w:val="24"/>
          <w:sz w:val="22"/>
          <w:szCs w:val="22"/>
        </w:rPr>
        <w:t xml:space="preserve">More </w:t>
      </w:r>
      <w:r w:rsidR="007E00A2" w:rsidRPr="006A05DA">
        <w:rPr>
          <w:rFonts w:ascii="Arial" w:eastAsiaTheme="minorEastAsia" w:hAnsi="Arial" w:cs="Arial"/>
          <w:i/>
          <w:iCs/>
          <w:kern w:val="24"/>
          <w:sz w:val="22"/>
          <w:szCs w:val="22"/>
        </w:rPr>
        <w:t>(</w:t>
      </w:r>
      <w:r w:rsidR="00E37E98" w:rsidRPr="006A05DA">
        <w:rPr>
          <w:rFonts w:ascii="Arial" w:eastAsiaTheme="minorEastAsia" w:hAnsi="Arial" w:cs="Arial"/>
          <w:kern w:val="24"/>
          <w:sz w:val="22"/>
          <w:szCs w:val="22"/>
        </w:rPr>
        <w:t>5</w:t>
      </w:r>
      <w:r w:rsidRPr="006A05DA">
        <w:rPr>
          <w:rFonts w:ascii="Arial" w:eastAsiaTheme="minorEastAsia" w:hAnsi="Arial" w:cs="Arial"/>
          <w:kern w:val="24"/>
          <w:sz w:val="22"/>
          <w:szCs w:val="22"/>
        </w:rPr>
        <w:t xml:space="preserve">) </w:t>
      </w:r>
      <w:r w:rsidR="00EB40C9" w:rsidRPr="00AC1723">
        <w:rPr>
          <w:rFonts w:ascii="Arial" w:eastAsiaTheme="minorEastAsia" w:hAnsi="Arial" w:cs="Arial"/>
          <w:b/>
          <w:kern w:val="24"/>
          <w:sz w:val="22"/>
          <w:szCs w:val="22"/>
        </w:rPr>
        <w:t>Converted: 01:11.2013</w:t>
      </w:r>
    </w:p>
    <w:p w14:paraId="1CB262E7" w14:textId="77777777" w:rsidR="00EB40C9" w:rsidRPr="00EB40C9" w:rsidRDefault="00EB40C9" w:rsidP="00EB40C9">
      <w:pPr>
        <w:pStyle w:val="ListParagraph"/>
        <w:rPr>
          <w:rFonts w:ascii="Arial" w:hAnsi="Arial" w:cs="Arial"/>
          <w:b/>
          <w:sz w:val="22"/>
          <w:szCs w:val="22"/>
        </w:rPr>
      </w:pPr>
    </w:p>
    <w:p w14:paraId="0288F7E9" w14:textId="72A8D1F4" w:rsidR="00ED799D" w:rsidRPr="002B24E0" w:rsidRDefault="00016356" w:rsidP="002B24E0">
      <w:pPr>
        <w:pStyle w:val="ListParagraph"/>
        <w:numPr>
          <w:ilvl w:val="0"/>
          <w:numId w:val="1"/>
        </w:numPr>
        <w:rPr>
          <w:sz w:val="22"/>
          <w:szCs w:val="22"/>
        </w:rPr>
      </w:pPr>
      <w:r w:rsidRPr="006A05DA">
        <w:rPr>
          <w:rFonts w:ascii="Arial" w:eastAsiaTheme="minorEastAsia" w:hAnsi="Arial" w:cs="Arial"/>
          <w:kern w:val="24"/>
          <w:sz w:val="22"/>
          <w:szCs w:val="22"/>
          <w:u w:val="single"/>
        </w:rPr>
        <w:t>The John Paul II MAC (Sutton Coldfield)</w:t>
      </w:r>
      <w:r w:rsidR="00EB40C9">
        <w:rPr>
          <w:rFonts w:ascii="Arial" w:eastAsiaTheme="minorEastAsia" w:hAnsi="Arial" w:cs="Arial"/>
          <w:kern w:val="24"/>
          <w:sz w:val="22"/>
          <w:szCs w:val="22"/>
          <w:u w:val="single"/>
        </w:rPr>
        <w:t>:</w:t>
      </w:r>
      <w:r w:rsidRPr="006A05DA">
        <w:rPr>
          <w:rFonts w:ascii="Arial" w:eastAsiaTheme="minorEastAsia" w:hAnsi="Arial" w:cs="Arial"/>
          <w:kern w:val="24"/>
          <w:sz w:val="22"/>
          <w:szCs w:val="22"/>
        </w:rPr>
        <w:t xml:space="preserve"> </w:t>
      </w:r>
      <w:r w:rsidR="00A174BD" w:rsidRPr="006A05DA">
        <w:rPr>
          <w:rFonts w:ascii="Arial" w:eastAsiaTheme="minorEastAsia" w:hAnsi="Arial" w:cs="Arial"/>
          <w:kern w:val="24"/>
          <w:sz w:val="22"/>
          <w:szCs w:val="22"/>
        </w:rPr>
        <w:t>St Joseph’s; Holy Cross;</w:t>
      </w:r>
      <w:r w:rsidRPr="006A05DA">
        <w:rPr>
          <w:rFonts w:ascii="Arial" w:eastAsiaTheme="minorEastAsia" w:hAnsi="Arial" w:cs="Arial"/>
          <w:kern w:val="24"/>
          <w:sz w:val="22"/>
          <w:szCs w:val="22"/>
        </w:rPr>
        <w:t xml:space="preserve"> St Nicholas</w:t>
      </w:r>
      <w:r w:rsidR="00A174BD" w:rsidRPr="00166A90">
        <w:rPr>
          <w:rFonts w:ascii="Arial" w:eastAsiaTheme="minorEastAsia" w:hAnsi="Arial" w:cs="Arial"/>
          <w:kern w:val="24"/>
          <w:sz w:val="22"/>
          <w:szCs w:val="22"/>
        </w:rPr>
        <w:t>;</w:t>
      </w:r>
      <w:r w:rsidR="002B24E0" w:rsidRPr="00166A90">
        <w:rPr>
          <w:rFonts w:ascii="Arial" w:eastAsiaTheme="minorEastAsia" w:hAnsi="Arial" w:cs="Arial"/>
          <w:kern w:val="24"/>
          <w:sz w:val="22"/>
          <w:szCs w:val="22"/>
        </w:rPr>
        <w:t xml:space="preserve"> SS Mary &amp; John; </w:t>
      </w:r>
      <w:r w:rsidR="00EE45D3" w:rsidRPr="00166A90">
        <w:rPr>
          <w:rFonts w:ascii="Arial" w:eastAsiaTheme="minorEastAsia" w:hAnsi="Arial" w:cs="Arial"/>
          <w:kern w:val="24"/>
          <w:sz w:val="22"/>
          <w:szCs w:val="22"/>
        </w:rPr>
        <w:t>SS Peter &amp; Paul;</w:t>
      </w:r>
      <w:r w:rsidR="00166A90" w:rsidRPr="00166A90">
        <w:rPr>
          <w:rFonts w:ascii="Arial" w:eastAsiaTheme="minorEastAsia" w:hAnsi="Arial" w:cs="Arial"/>
          <w:kern w:val="24"/>
          <w:sz w:val="22"/>
          <w:szCs w:val="22"/>
        </w:rPr>
        <w:t xml:space="preserve"> </w:t>
      </w:r>
      <w:r w:rsidR="005F2741">
        <w:rPr>
          <w:rFonts w:ascii="Arial" w:eastAsiaTheme="minorEastAsia" w:hAnsi="Arial" w:cs="Arial"/>
          <w:kern w:val="24"/>
          <w:sz w:val="22"/>
          <w:szCs w:val="22"/>
        </w:rPr>
        <w:t xml:space="preserve">Sacred Heart; </w:t>
      </w:r>
      <w:r w:rsidR="002B24E0" w:rsidRPr="00166A90">
        <w:rPr>
          <w:rFonts w:ascii="Arial" w:eastAsiaTheme="minorEastAsia" w:hAnsi="Arial" w:cs="Arial"/>
          <w:i/>
          <w:kern w:val="24"/>
          <w:sz w:val="22"/>
          <w:szCs w:val="22"/>
        </w:rPr>
        <w:t>Bishop</w:t>
      </w:r>
      <w:r w:rsidRPr="00166A90">
        <w:rPr>
          <w:rFonts w:ascii="Arial" w:eastAsiaTheme="minorEastAsia" w:hAnsi="Arial" w:cs="Arial"/>
          <w:i/>
          <w:iCs/>
          <w:kern w:val="24"/>
          <w:sz w:val="22"/>
          <w:szCs w:val="22"/>
        </w:rPr>
        <w:t xml:space="preserve"> </w:t>
      </w:r>
      <w:r w:rsidR="007E00A2" w:rsidRPr="00166A90">
        <w:rPr>
          <w:rFonts w:ascii="Arial" w:eastAsiaTheme="minorEastAsia" w:hAnsi="Arial" w:cs="Arial"/>
          <w:i/>
          <w:iCs/>
          <w:kern w:val="24"/>
          <w:sz w:val="22"/>
          <w:szCs w:val="22"/>
        </w:rPr>
        <w:t>Walsh</w:t>
      </w:r>
      <w:r w:rsidR="00572EFB">
        <w:rPr>
          <w:rFonts w:ascii="Arial" w:eastAsiaTheme="minorEastAsia" w:hAnsi="Arial" w:cs="Arial"/>
          <w:kern w:val="24"/>
          <w:sz w:val="22"/>
          <w:szCs w:val="22"/>
        </w:rPr>
        <w:t xml:space="preserve">; </w:t>
      </w:r>
      <w:r w:rsidR="00572EFB">
        <w:rPr>
          <w:rFonts w:ascii="Arial" w:eastAsiaTheme="minorEastAsia" w:hAnsi="Arial" w:cs="Arial"/>
          <w:i/>
          <w:iCs/>
          <w:kern w:val="24"/>
          <w:sz w:val="22"/>
          <w:szCs w:val="22"/>
        </w:rPr>
        <w:t xml:space="preserve">St. Edmund Campion </w:t>
      </w:r>
      <w:r w:rsidR="00572EFB">
        <w:rPr>
          <w:rFonts w:ascii="Arial" w:eastAsiaTheme="minorEastAsia" w:hAnsi="Arial" w:cs="Arial"/>
          <w:kern w:val="24"/>
          <w:sz w:val="22"/>
          <w:szCs w:val="22"/>
        </w:rPr>
        <w:t>(8)</w:t>
      </w:r>
      <w:r w:rsidRPr="00166A90">
        <w:rPr>
          <w:rFonts w:ascii="Arial" w:eastAsiaTheme="minorEastAsia" w:hAnsi="Arial" w:cs="Arial"/>
          <w:kern w:val="24"/>
          <w:sz w:val="22"/>
          <w:szCs w:val="22"/>
        </w:rPr>
        <w:t xml:space="preserve"> </w:t>
      </w:r>
      <w:r w:rsidR="00EB40C9" w:rsidRPr="00166A90">
        <w:rPr>
          <w:rFonts w:ascii="Arial" w:eastAsiaTheme="minorEastAsia" w:hAnsi="Arial" w:cs="Arial"/>
          <w:b/>
          <w:kern w:val="24"/>
          <w:sz w:val="22"/>
          <w:szCs w:val="22"/>
        </w:rPr>
        <w:t>Converted:</w:t>
      </w:r>
      <w:r w:rsidR="00EB40C9" w:rsidRPr="002B24E0">
        <w:rPr>
          <w:rFonts w:ascii="Arial" w:eastAsiaTheme="minorEastAsia" w:hAnsi="Arial" w:cs="Arial"/>
          <w:b/>
          <w:kern w:val="24"/>
        </w:rPr>
        <w:t xml:space="preserve"> </w:t>
      </w:r>
      <w:r w:rsidR="00EB40C9" w:rsidRPr="00886225">
        <w:rPr>
          <w:rFonts w:ascii="Arial" w:eastAsiaTheme="minorEastAsia" w:hAnsi="Arial" w:cs="Arial"/>
          <w:b/>
          <w:kern w:val="24"/>
          <w:sz w:val="22"/>
          <w:szCs w:val="22"/>
        </w:rPr>
        <w:t>01.01.2014</w:t>
      </w:r>
      <w:r w:rsidRPr="002B24E0">
        <w:rPr>
          <w:rFonts w:ascii="Arial" w:eastAsiaTheme="minorEastAsia" w:hAnsi="Arial" w:cs="Arial"/>
          <w:kern w:val="24"/>
        </w:rPr>
        <w:t xml:space="preserve">  </w:t>
      </w:r>
    </w:p>
    <w:p w14:paraId="5B9B5DC4" w14:textId="77777777" w:rsidR="004E3194" w:rsidRPr="006A05DA" w:rsidRDefault="004E3194" w:rsidP="004E3194">
      <w:pPr>
        <w:pStyle w:val="ListParagraph"/>
        <w:rPr>
          <w:sz w:val="22"/>
          <w:szCs w:val="22"/>
        </w:rPr>
      </w:pPr>
    </w:p>
    <w:p w14:paraId="726903EA" w14:textId="176B609A" w:rsidR="00EB40C9" w:rsidRPr="00AC1723" w:rsidRDefault="004E33B8" w:rsidP="00AC1723">
      <w:pPr>
        <w:pStyle w:val="ListParagraph"/>
        <w:numPr>
          <w:ilvl w:val="0"/>
          <w:numId w:val="1"/>
        </w:numPr>
        <w:rPr>
          <w:rFonts w:asciiTheme="minorHAnsi" w:eastAsiaTheme="minorHAnsi" w:hAnsiTheme="minorHAnsi" w:cstheme="minorBidi"/>
          <w:sz w:val="22"/>
          <w:szCs w:val="22"/>
          <w:lang w:eastAsia="en-US"/>
        </w:rPr>
      </w:pPr>
      <w:r w:rsidRPr="006A05DA">
        <w:rPr>
          <w:rFonts w:ascii="Arial" w:eastAsiaTheme="minorEastAsia" w:hAnsi="Arial" w:cs="Arial"/>
          <w:kern w:val="24"/>
          <w:sz w:val="22"/>
          <w:szCs w:val="22"/>
          <w:u w:val="single"/>
        </w:rPr>
        <w:t>Ch</w:t>
      </w:r>
      <w:r w:rsidR="00B64AF4" w:rsidRPr="006A05DA">
        <w:rPr>
          <w:rFonts w:ascii="Arial" w:eastAsiaTheme="minorEastAsia" w:hAnsi="Arial" w:cs="Arial"/>
          <w:kern w:val="24"/>
          <w:sz w:val="22"/>
          <w:szCs w:val="22"/>
          <w:u w:val="single"/>
        </w:rPr>
        <w:t>r</w:t>
      </w:r>
      <w:r w:rsidRPr="006A05DA">
        <w:rPr>
          <w:rFonts w:ascii="Arial" w:eastAsiaTheme="minorEastAsia" w:hAnsi="Arial" w:cs="Arial"/>
          <w:kern w:val="24"/>
          <w:sz w:val="22"/>
          <w:szCs w:val="22"/>
          <w:u w:val="single"/>
        </w:rPr>
        <w:t>ist the</w:t>
      </w:r>
      <w:r w:rsidR="0059184F" w:rsidRPr="006A05DA">
        <w:rPr>
          <w:rFonts w:ascii="Arial" w:eastAsiaTheme="minorEastAsia" w:hAnsi="Arial" w:cs="Arial"/>
          <w:kern w:val="24"/>
          <w:sz w:val="22"/>
          <w:szCs w:val="22"/>
          <w:u w:val="single"/>
        </w:rPr>
        <w:t xml:space="preserve"> King MAC (North Staffordshire)</w:t>
      </w:r>
      <w:r w:rsidR="00EB40C9">
        <w:rPr>
          <w:rFonts w:ascii="Arial" w:eastAsiaTheme="minorEastAsia" w:hAnsi="Arial" w:cs="Arial"/>
          <w:kern w:val="24"/>
          <w:sz w:val="22"/>
          <w:szCs w:val="22"/>
          <w:u w:val="single"/>
        </w:rPr>
        <w:t>:</w:t>
      </w:r>
      <w:r w:rsidR="0059184F" w:rsidRPr="006A05DA">
        <w:rPr>
          <w:rFonts w:ascii="Arial" w:eastAsiaTheme="minorEastAsia" w:hAnsi="Arial" w:cs="Arial"/>
          <w:kern w:val="24"/>
          <w:sz w:val="22"/>
          <w:szCs w:val="22"/>
        </w:rPr>
        <w:t xml:space="preserve"> </w:t>
      </w:r>
      <w:r w:rsidRPr="006A05DA">
        <w:rPr>
          <w:rFonts w:ascii="Arial" w:eastAsiaTheme="minorEastAsia" w:hAnsi="Arial" w:cs="Arial"/>
          <w:kern w:val="24"/>
          <w:sz w:val="22"/>
          <w:szCs w:val="22"/>
        </w:rPr>
        <w:t xml:space="preserve">St Mary’s, Newcastle; St Teresa’s, Trent Vale; St Thomas Aquinas; </w:t>
      </w:r>
      <w:r w:rsidR="000E5740">
        <w:rPr>
          <w:rFonts w:ascii="Arial" w:eastAsiaTheme="minorEastAsia" w:hAnsi="Arial" w:cs="Arial"/>
          <w:kern w:val="24"/>
          <w:sz w:val="22"/>
          <w:szCs w:val="22"/>
        </w:rPr>
        <w:t xml:space="preserve">St. Wulstan’s; </w:t>
      </w:r>
      <w:r w:rsidR="00573D15">
        <w:rPr>
          <w:rFonts w:ascii="Arial" w:eastAsiaTheme="minorEastAsia" w:hAnsi="Arial" w:cs="Arial"/>
          <w:kern w:val="24"/>
          <w:sz w:val="22"/>
          <w:szCs w:val="22"/>
        </w:rPr>
        <w:t xml:space="preserve">Our Lady and St. Werburgh’s; </w:t>
      </w:r>
      <w:r w:rsidR="00B64AF4" w:rsidRPr="006A05DA">
        <w:rPr>
          <w:rFonts w:ascii="Arial" w:eastAsiaTheme="minorEastAsia" w:hAnsi="Arial" w:cs="Arial"/>
          <w:i/>
          <w:iCs/>
          <w:kern w:val="24"/>
          <w:sz w:val="22"/>
          <w:szCs w:val="22"/>
        </w:rPr>
        <w:t xml:space="preserve">St John </w:t>
      </w:r>
      <w:r w:rsidR="007E00A2" w:rsidRPr="006A05DA">
        <w:rPr>
          <w:rFonts w:ascii="Arial" w:eastAsiaTheme="minorEastAsia" w:hAnsi="Arial" w:cs="Arial"/>
          <w:i/>
          <w:iCs/>
          <w:kern w:val="24"/>
          <w:sz w:val="22"/>
          <w:szCs w:val="22"/>
        </w:rPr>
        <w:t>Fisher (</w:t>
      </w:r>
      <w:r w:rsidR="00DD6A6D">
        <w:rPr>
          <w:rFonts w:ascii="Arial" w:eastAsiaTheme="minorEastAsia" w:hAnsi="Arial" w:cs="Arial"/>
          <w:kern w:val="24"/>
          <w:sz w:val="22"/>
          <w:szCs w:val="22"/>
        </w:rPr>
        <w:t>6</w:t>
      </w:r>
      <w:r w:rsidR="00862493" w:rsidRPr="006A05DA">
        <w:rPr>
          <w:rFonts w:ascii="Arial" w:eastAsiaTheme="minorEastAsia" w:hAnsi="Arial" w:cs="Arial"/>
          <w:kern w:val="24"/>
          <w:sz w:val="22"/>
          <w:szCs w:val="22"/>
        </w:rPr>
        <w:t>)</w:t>
      </w:r>
      <w:r w:rsidR="00AC1723">
        <w:rPr>
          <w:rFonts w:ascii="Arial" w:eastAsiaTheme="minorEastAsia" w:hAnsi="Arial" w:cs="Arial"/>
          <w:kern w:val="24"/>
          <w:sz w:val="22"/>
          <w:szCs w:val="22"/>
        </w:rPr>
        <w:t xml:space="preserve"> </w:t>
      </w:r>
      <w:r w:rsidR="00EB40C9" w:rsidRPr="00AC1723">
        <w:rPr>
          <w:rFonts w:ascii="Arial" w:eastAsiaTheme="minorHAnsi" w:hAnsi="Arial" w:cs="Arial"/>
          <w:b/>
          <w:sz w:val="22"/>
          <w:szCs w:val="22"/>
          <w:lang w:eastAsia="en-US"/>
        </w:rPr>
        <w:t>Converted: 01.04.2014</w:t>
      </w:r>
    </w:p>
    <w:p w14:paraId="41C82570" w14:textId="77777777" w:rsidR="00536BE8" w:rsidRPr="006A05DA" w:rsidRDefault="00536BE8" w:rsidP="00536BE8">
      <w:pPr>
        <w:pStyle w:val="ListParagraph"/>
        <w:rPr>
          <w:rFonts w:ascii="Arial" w:hAnsi="Arial" w:cs="Arial"/>
          <w:sz w:val="22"/>
          <w:szCs w:val="22"/>
        </w:rPr>
      </w:pPr>
    </w:p>
    <w:p w14:paraId="3651163A" w14:textId="5DE66519" w:rsidR="00EB40C9" w:rsidRPr="00AC1723" w:rsidRDefault="00536BE8" w:rsidP="00AC1723">
      <w:pPr>
        <w:pStyle w:val="ListParagraph"/>
        <w:numPr>
          <w:ilvl w:val="0"/>
          <w:numId w:val="1"/>
        </w:numPr>
        <w:rPr>
          <w:rFonts w:asciiTheme="minorHAnsi" w:eastAsiaTheme="minorHAnsi" w:hAnsiTheme="minorHAnsi" w:cstheme="minorBidi"/>
          <w:sz w:val="22"/>
          <w:szCs w:val="22"/>
          <w:lang w:eastAsia="en-US"/>
        </w:rPr>
      </w:pPr>
      <w:r w:rsidRPr="006A05DA">
        <w:rPr>
          <w:rFonts w:ascii="Arial" w:hAnsi="Arial" w:cs="Arial"/>
          <w:sz w:val="22"/>
          <w:szCs w:val="22"/>
          <w:u w:val="single"/>
        </w:rPr>
        <w:t>Our La</w:t>
      </w:r>
      <w:r w:rsidR="00A174BD" w:rsidRPr="006A05DA">
        <w:rPr>
          <w:rFonts w:ascii="Arial" w:hAnsi="Arial" w:cs="Arial"/>
          <w:sz w:val="22"/>
          <w:szCs w:val="22"/>
          <w:u w:val="single"/>
        </w:rPr>
        <w:t>dy of Lourdes MAC (North Worcs</w:t>
      </w:r>
      <w:r w:rsidR="00AD4013">
        <w:rPr>
          <w:rFonts w:ascii="Arial" w:hAnsi="Arial" w:cs="Arial"/>
          <w:sz w:val="22"/>
          <w:szCs w:val="22"/>
          <w:u w:val="single"/>
        </w:rPr>
        <w:t>.</w:t>
      </w:r>
      <w:r w:rsidR="00A174BD" w:rsidRPr="006A05DA">
        <w:rPr>
          <w:rFonts w:ascii="Arial" w:hAnsi="Arial" w:cs="Arial"/>
          <w:sz w:val="22"/>
          <w:szCs w:val="22"/>
          <w:u w:val="single"/>
        </w:rPr>
        <w:t>)</w:t>
      </w:r>
      <w:r w:rsidR="00EB40C9">
        <w:rPr>
          <w:rFonts w:ascii="Arial" w:hAnsi="Arial" w:cs="Arial"/>
          <w:sz w:val="22"/>
          <w:szCs w:val="22"/>
          <w:u w:val="single"/>
        </w:rPr>
        <w:t>:</w:t>
      </w:r>
      <w:r w:rsidR="00A174BD" w:rsidRPr="006A05DA">
        <w:rPr>
          <w:rFonts w:ascii="Arial" w:hAnsi="Arial" w:cs="Arial"/>
          <w:sz w:val="22"/>
          <w:szCs w:val="22"/>
        </w:rPr>
        <w:t xml:space="preserve">  St Bede’s; St Peter’s; Our Lady of Mount Carmel;</w:t>
      </w:r>
      <w:r w:rsidRPr="006A05DA">
        <w:rPr>
          <w:rFonts w:ascii="Arial" w:hAnsi="Arial" w:cs="Arial"/>
          <w:sz w:val="22"/>
          <w:szCs w:val="22"/>
        </w:rPr>
        <w:t xml:space="preserve"> </w:t>
      </w:r>
      <w:r w:rsidR="00F92F8C">
        <w:rPr>
          <w:rFonts w:ascii="Arial" w:hAnsi="Arial" w:cs="Arial"/>
          <w:sz w:val="22"/>
          <w:szCs w:val="22"/>
        </w:rPr>
        <w:t xml:space="preserve">St. Thomas More; </w:t>
      </w:r>
      <w:r w:rsidR="00B64AF4" w:rsidRPr="006A05DA">
        <w:rPr>
          <w:rFonts w:ascii="Arial" w:hAnsi="Arial" w:cs="Arial"/>
          <w:i/>
          <w:sz w:val="22"/>
          <w:szCs w:val="22"/>
        </w:rPr>
        <w:t xml:space="preserve">St </w:t>
      </w:r>
      <w:r w:rsidR="007E00A2" w:rsidRPr="006A05DA">
        <w:rPr>
          <w:rFonts w:ascii="Arial" w:hAnsi="Arial" w:cs="Arial"/>
          <w:i/>
          <w:sz w:val="22"/>
          <w:szCs w:val="22"/>
        </w:rPr>
        <w:t>Augustine’s (</w:t>
      </w:r>
      <w:r w:rsidR="009E29F7">
        <w:rPr>
          <w:rFonts w:ascii="Arial" w:hAnsi="Arial" w:cs="Arial"/>
          <w:sz w:val="22"/>
          <w:szCs w:val="22"/>
        </w:rPr>
        <w:t xml:space="preserve">5) </w:t>
      </w:r>
      <w:r w:rsidR="00EB40C9" w:rsidRPr="00AC1723">
        <w:rPr>
          <w:rFonts w:ascii="Arial" w:hAnsi="Arial" w:cs="Arial"/>
          <w:b/>
          <w:sz w:val="22"/>
          <w:szCs w:val="22"/>
        </w:rPr>
        <w:t>Converted: 01.07.2014</w:t>
      </w:r>
    </w:p>
    <w:p w14:paraId="5FCE6F0F" w14:textId="77777777" w:rsidR="00A609B8" w:rsidRPr="006A05DA" w:rsidRDefault="00A609B8" w:rsidP="00A609B8">
      <w:pPr>
        <w:pStyle w:val="ListParagraph"/>
        <w:rPr>
          <w:rFonts w:asciiTheme="minorHAnsi" w:eastAsiaTheme="minorHAnsi" w:hAnsiTheme="minorHAnsi" w:cstheme="minorBidi"/>
          <w:sz w:val="22"/>
          <w:szCs w:val="22"/>
          <w:lang w:eastAsia="en-US"/>
        </w:rPr>
      </w:pPr>
    </w:p>
    <w:p w14:paraId="0D8770F0" w14:textId="275721D2" w:rsidR="00EB40C9" w:rsidRPr="00AC1723" w:rsidRDefault="00A609B8" w:rsidP="00AC1723">
      <w:pPr>
        <w:pStyle w:val="ListParagraph"/>
        <w:numPr>
          <w:ilvl w:val="0"/>
          <w:numId w:val="1"/>
        </w:numPr>
        <w:rPr>
          <w:sz w:val="22"/>
          <w:szCs w:val="22"/>
        </w:rPr>
      </w:pPr>
      <w:r w:rsidRPr="006A05DA">
        <w:rPr>
          <w:rFonts w:ascii="Arial" w:hAnsi="Arial" w:cs="Arial"/>
          <w:sz w:val="22"/>
          <w:szCs w:val="22"/>
          <w:u w:val="single"/>
        </w:rPr>
        <w:t>Pope Francis MAC (North Oxfordshire)</w:t>
      </w:r>
      <w:r w:rsidR="00EB40C9">
        <w:rPr>
          <w:rFonts w:ascii="Arial" w:hAnsi="Arial" w:cs="Arial"/>
          <w:sz w:val="22"/>
          <w:szCs w:val="22"/>
          <w:u w:val="single"/>
        </w:rPr>
        <w:t>:</w:t>
      </w:r>
      <w:r w:rsidR="00B64AF4" w:rsidRPr="006A05DA">
        <w:rPr>
          <w:rFonts w:ascii="Arial" w:eastAsiaTheme="minorEastAsia" w:hAnsi="Arial" w:cs="Arial"/>
          <w:kern w:val="24"/>
          <w:sz w:val="22"/>
          <w:szCs w:val="22"/>
        </w:rPr>
        <w:t xml:space="preserve">  </w:t>
      </w:r>
      <w:r w:rsidRPr="006A05DA">
        <w:rPr>
          <w:rFonts w:ascii="Arial" w:eastAsiaTheme="minorEastAsia" w:hAnsi="Arial" w:cs="Arial"/>
          <w:kern w:val="24"/>
          <w:sz w:val="22"/>
          <w:szCs w:val="22"/>
        </w:rPr>
        <w:t xml:space="preserve">St </w:t>
      </w:r>
      <w:r w:rsidRPr="006A05DA">
        <w:rPr>
          <w:rFonts w:ascii="Arial" w:hAnsi="Arial" w:cs="Arial"/>
          <w:sz w:val="22"/>
          <w:szCs w:val="22"/>
        </w:rPr>
        <w:t xml:space="preserve">Joseph’s; Holy Trinity; </w:t>
      </w:r>
      <w:r w:rsidR="00F92F8C">
        <w:rPr>
          <w:rFonts w:ascii="Arial" w:hAnsi="Arial" w:cs="Arial"/>
          <w:sz w:val="22"/>
          <w:szCs w:val="22"/>
        </w:rPr>
        <w:t xml:space="preserve">St. Joseph’s, Carterton; </w:t>
      </w:r>
      <w:r w:rsidR="00B64AF4" w:rsidRPr="006A05DA">
        <w:rPr>
          <w:rFonts w:ascii="Arial" w:hAnsi="Arial" w:cs="Arial"/>
          <w:i/>
          <w:sz w:val="22"/>
          <w:szCs w:val="22"/>
        </w:rPr>
        <w:t xml:space="preserve">Blessed George </w:t>
      </w:r>
      <w:r w:rsidR="007E00A2" w:rsidRPr="006A05DA">
        <w:rPr>
          <w:rFonts w:ascii="Arial" w:hAnsi="Arial" w:cs="Arial"/>
          <w:i/>
          <w:sz w:val="22"/>
          <w:szCs w:val="22"/>
        </w:rPr>
        <w:t>Napier (</w:t>
      </w:r>
      <w:r w:rsidR="00F92F8C">
        <w:rPr>
          <w:rFonts w:ascii="Arial" w:hAnsi="Arial" w:cs="Arial"/>
          <w:sz w:val="22"/>
          <w:szCs w:val="22"/>
        </w:rPr>
        <w:t>4</w:t>
      </w:r>
      <w:r w:rsidRPr="006A05DA">
        <w:rPr>
          <w:rFonts w:ascii="Arial" w:hAnsi="Arial" w:cs="Arial"/>
          <w:sz w:val="22"/>
          <w:szCs w:val="22"/>
        </w:rPr>
        <w:t xml:space="preserve">) </w:t>
      </w:r>
      <w:r w:rsidR="00EB40C9" w:rsidRPr="00AC1723">
        <w:rPr>
          <w:rFonts w:ascii="Arial" w:hAnsi="Arial" w:cs="Arial"/>
          <w:b/>
          <w:sz w:val="22"/>
          <w:szCs w:val="22"/>
        </w:rPr>
        <w:t>Converted: 01.08.2014</w:t>
      </w:r>
    </w:p>
    <w:p w14:paraId="20045C8A" w14:textId="77777777" w:rsidR="00A609B8" w:rsidRPr="006A05DA" w:rsidRDefault="00A609B8" w:rsidP="00A609B8">
      <w:pPr>
        <w:pStyle w:val="ListParagraph"/>
        <w:rPr>
          <w:rFonts w:asciiTheme="minorHAnsi" w:eastAsiaTheme="minorHAnsi" w:hAnsiTheme="minorHAnsi" w:cstheme="minorBidi"/>
          <w:sz w:val="22"/>
          <w:szCs w:val="22"/>
          <w:lang w:eastAsia="en-US"/>
        </w:rPr>
      </w:pPr>
    </w:p>
    <w:p w14:paraId="625EDA32" w14:textId="2B76C3B9" w:rsidR="00A609B8" w:rsidRPr="00EB40C9" w:rsidRDefault="00A609B8" w:rsidP="00A609B8">
      <w:pPr>
        <w:pStyle w:val="ListParagraph"/>
        <w:numPr>
          <w:ilvl w:val="0"/>
          <w:numId w:val="1"/>
        </w:numPr>
        <w:rPr>
          <w:rFonts w:asciiTheme="minorHAnsi" w:eastAsiaTheme="minorHAnsi" w:hAnsiTheme="minorHAnsi" w:cstheme="minorBidi"/>
          <w:sz w:val="22"/>
          <w:szCs w:val="22"/>
          <w:lang w:eastAsia="en-US"/>
        </w:rPr>
      </w:pPr>
      <w:r w:rsidRPr="006A05DA">
        <w:rPr>
          <w:rFonts w:ascii="Arial" w:hAnsi="Arial" w:cs="Arial"/>
          <w:sz w:val="22"/>
          <w:szCs w:val="22"/>
          <w:u w:val="single"/>
        </w:rPr>
        <w:t xml:space="preserve">St Nicholas Owen MAC </w:t>
      </w:r>
      <w:r w:rsidR="00B64AF4" w:rsidRPr="006A05DA">
        <w:rPr>
          <w:rFonts w:ascii="Arial" w:hAnsi="Arial" w:cs="Arial"/>
          <w:sz w:val="22"/>
          <w:szCs w:val="22"/>
          <w:u w:val="single"/>
        </w:rPr>
        <w:t>(</w:t>
      </w:r>
      <w:r w:rsidRPr="006A05DA">
        <w:rPr>
          <w:rFonts w:ascii="Arial" w:hAnsi="Arial" w:cs="Arial"/>
          <w:sz w:val="22"/>
          <w:szCs w:val="22"/>
          <w:u w:val="single"/>
        </w:rPr>
        <w:t>North Worcestershire</w:t>
      </w:r>
      <w:r w:rsidR="00B64AF4" w:rsidRPr="006A05DA">
        <w:rPr>
          <w:rFonts w:ascii="Arial" w:hAnsi="Arial" w:cs="Arial"/>
          <w:sz w:val="22"/>
          <w:szCs w:val="22"/>
          <w:u w:val="single"/>
        </w:rPr>
        <w:t>/Dudley/Birmingham)</w:t>
      </w:r>
      <w:r w:rsidR="00EB40C9">
        <w:rPr>
          <w:rFonts w:ascii="Arial" w:hAnsi="Arial" w:cs="Arial"/>
          <w:sz w:val="22"/>
          <w:szCs w:val="22"/>
          <w:u w:val="single"/>
        </w:rPr>
        <w:t>:</w:t>
      </w:r>
      <w:r w:rsidRPr="006A05DA">
        <w:rPr>
          <w:rFonts w:ascii="Arial" w:hAnsi="Arial" w:cs="Arial"/>
          <w:sz w:val="22"/>
          <w:szCs w:val="22"/>
        </w:rPr>
        <w:t xml:space="preserve"> St Joseph’s; St Ambrose; Our Lady of Fatima; St Wulstan</w:t>
      </w:r>
      <w:r w:rsidR="00AD4013">
        <w:rPr>
          <w:rFonts w:ascii="Arial" w:hAnsi="Arial" w:cs="Arial"/>
          <w:sz w:val="22"/>
          <w:szCs w:val="22"/>
        </w:rPr>
        <w:t>’</w:t>
      </w:r>
      <w:r w:rsidRPr="006A05DA">
        <w:rPr>
          <w:rFonts w:ascii="Arial" w:hAnsi="Arial" w:cs="Arial"/>
          <w:sz w:val="22"/>
          <w:szCs w:val="22"/>
        </w:rPr>
        <w:t xml:space="preserve">s; St Mary’s, Brierley Hill; </w:t>
      </w:r>
      <w:r w:rsidR="007E00A2" w:rsidRPr="006A05DA">
        <w:rPr>
          <w:rFonts w:ascii="Arial" w:hAnsi="Arial" w:cs="Arial"/>
          <w:i/>
          <w:sz w:val="22"/>
          <w:szCs w:val="22"/>
        </w:rPr>
        <w:t>Hagley (</w:t>
      </w:r>
      <w:r w:rsidR="00E37E98" w:rsidRPr="006A05DA">
        <w:rPr>
          <w:rFonts w:ascii="Arial" w:hAnsi="Arial" w:cs="Arial"/>
          <w:sz w:val="22"/>
          <w:szCs w:val="22"/>
        </w:rPr>
        <w:t>6</w:t>
      </w:r>
      <w:r w:rsidRPr="006A05DA">
        <w:rPr>
          <w:rFonts w:ascii="Arial" w:hAnsi="Arial" w:cs="Arial"/>
          <w:sz w:val="22"/>
          <w:szCs w:val="22"/>
        </w:rPr>
        <w:t>)</w:t>
      </w:r>
    </w:p>
    <w:p w14:paraId="0F8424EC" w14:textId="75158D9A" w:rsidR="002B694A" w:rsidRDefault="00EB40C9" w:rsidP="00A94806">
      <w:pPr>
        <w:pStyle w:val="ListParagraph"/>
        <w:rPr>
          <w:rFonts w:ascii="Arial" w:hAnsi="Arial" w:cs="Arial"/>
          <w:b/>
          <w:sz w:val="22"/>
          <w:szCs w:val="22"/>
        </w:rPr>
      </w:pPr>
      <w:r>
        <w:rPr>
          <w:rFonts w:ascii="Arial" w:hAnsi="Arial" w:cs="Arial"/>
          <w:b/>
          <w:sz w:val="22"/>
          <w:szCs w:val="22"/>
        </w:rPr>
        <w:t>Converted: 01.10.2014</w:t>
      </w:r>
    </w:p>
    <w:p w14:paraId="56E64474" w14:textId="77777777" w:rsidR="00A94806" w:rsidRPr="00A94806" w:rsidRDefault="00A94806" w:rsidP="00A94806">
      <w:pPr>
        <w:pStyle w:val="ListParagraph"/>
        <w:rPr>
          <w:rFonts w:asciiTheme="minorHAnsi" w:eastAsiaTheme="minorHAnsi" w:hAnsiTheme="minorHAnsi" w:cstheme="minorBidi"/>
          <w:b/>
          <w:sz w:val="22"/>
          <w:szCs w:val="22"/>
          <w:lang w:eastAsia="en-US"/>
        </w:rPr>
      </w:pPr>
    </w:p>
    <w:p w14:paraId="5B893099" w14:textId="7EE72964" w:rsidR="00EB40C9" w:rsidRPr="00AC1723" w:rsidRDefault="002B694A" w:rsidP="00AC1723">
      <w:pPr>
        <w:pStyle w:val="ListParagraph"/>
        <w:numPr>
          <w:ilvl w:val="0"/>
          <w:numId w:val="3"/>
        </w:numPr>
      </w:pPr>
      <w:r w:rsidRPr="002B694A">
        <w:rPr>
          <w:rFonts w:ascii="Arial" w:eastAsiaTheme="minorHAnsi" w:hAnsi="Arial" w:cs="Arial"/>
          <w:sz w:val="22"/>
          <w:szCs w:val="22"/>
          <w:u w:val="single"/>
          <w:lang w:eastAsia="en-US"/>
        </w:rPr>
        <w:t>Holy Spirit MAC (Warwickshire)</w:t>
      </w:r>
      <w:r w:rsidR="00EB40C9">
        <w:rPr>
          <w:rFonts w:ascii="Arial" w:eastAsiaTheme="minorHAnsi" w:hAnsi="Arial" w:cs="Arial"/>
          <w:sz w:val="22"/>
          <w:szCs w:val="22"/>
          <w:u w:val="single"/>
          <w:lang w:eastAsia="en-US"/>
        </w:rPr>
        <w:t>:</w:t>
      </w:r>
      <w:r w:rsidR="00580D5B">
        <w:rPr>
          <w:rFonts w:ascii="Arial" w:eastAsiaTheme="minorHAnsi" w:hAnsi="Arial" w:cs="Arial"/>
          <w:sz w:val="22"/>
          <w:szCs w:val="22"/>
          <w:lang w:eastAsia="en-US"/>
        </w:rPr>
        <w:t xml:space="preserve">  Our Lady &amp; St. Joseph’s</w:t>
      </w:r>
      <w:r w:rsidRPr="002B694A">
        <w:rPr>
          <w:rFonts w:ascii="Arial" w:eastAsiaTheme="minorHAnsi" w:hAnsi="Arial" w:cs="Arial"/>
          <w:sz w:val="22"/>
          <w:szCs w:val="22"/>
          <w:lang w:eastAsia="en-US"/>
        </w:rPr>
        <w:t>; St Anne’s; St Ben</w:t>
      </w:r>
      <w:r w:rsidR="00580D5B">
        <w:rPr>
          <w:rFonts w:ascii="Arial" w:eastAsiaTheme="minorHAnsi" w:hAnsi="Arial" w:cs="Arial"/>
          <w:sz w:val="22"/>
          <w:szCs w:val="22"/>
          <w:lang w:eastAsia="en-US"/>
        </w:rPr>
        <w:t xml:space="preserve">edict’s; St Francis; </w:t>
      </w:r>
      <w:r w:rsidRPr="002B694A">
        <w:rPr>
          <w:rFonts w:ascii="Arial" w:eastAsiaTheme="minorHAnsi" w:hAnsi="Arial" w:cs="Arial"/>
          <w:i/>
          <w:sz w:val="22"/>
          <w:szCs w:val="22"/>
          <w:lang w:eastAsia="en-US"/>
        </w:rPr>
        <w:t xml:space="preserve">St Thomas </w:t>
      </w:r>
      <w:r w:rsidR="007E00A2" w:rsidRPr="002B694A">
        <w:rPr>
          <w:rFonts w:ascii="Arial" w:eastAsiaTheme="minorHAnsi" w:hAnsi="Arial" w:cs="Arial"/>
          <w:i/>
          <w:sz w:val="22"/>
          <w:szCs w:val="22"/>
          <w:lang w:eastAsia="en-US"/>
        </w:rPr>
        <w:t>More</w:t>
      </w:r>
      <w:r w:rsidR="007E00A2" w:rsidRPr="002B694A">
        <w:rPr>
          <w:rFonts w:ascii="Arial" w:eastAsiaTheme="minorHAnsi" w:hAnsi="Arial" w:cs="Arial"/>
          <w:sz w:val="22"/>
          <w:szCs w:val="22"/>
          <w:lang w:eastAsia="en-US"/>
        </w:rPr>
        <w:t xml:space="preserve"> (</w:t>
      </w:r>
      <w:r w:rsidR="00580D5B">
        <w:rPr>
          <w:rFonts w:ascii="Arial" w:eastAsiaTheme="minorHAnsi" w:hAnsi="Arial" w:cs="Arial"/>
          <w:i/>
          <w:sz w:val="22"/>
          <w:szCs w:val="22"/>
          <w:lang w:eastAsia="en-US"/>
        </w:rPr>
        <w:t>5</w:t>
      </w:r>
      <w:r w:rsidRPr="002B694A">
        <w:rPr>
          <w:rFonts w:ascii="Arial" w:eastAsiaTheme="minorHAnsi" w:hAnsi="Arial" w:cs="Arial"/>
          <w:i/>
          <w:sz w:val="22"/>
          <w:szCs w:val="22"/>
          <w:lang w:eastAsia="en-US"/>
        </w:rPr>
        <w:t xml:space="preserve">) </w:t>
      </w:r>
      <w:r w:rsidR="00EB40C9" w:rsidRPr="00AC1723">
        <w:rPr>
          <w:rFonts w:ascii="Arial" w:eastAsiaTheme="minorHAnsi" w:hAnsi="Arial" w:cs="Arial"/>
          <w:b/>
          <w:sz w:val="22"/>
          <w:szCs w:val="22"/>
          <w:lang w:eastAsia="en-US"/>
        </w:rPr>
        <w:t>Converted: 01.03.2015</w:t>
      </w:r>
    </w:p>
    <w:p w14:paraId="391A46A2" w14:textId="77777777" w:rsidR="00EF7A6C" w:rsidRPr="00EF7A6C" w:rsidRDefault="00EF7A6C" w:rsidP="00EF7A6C">
      <w:pPr>
        <w:pStyle w:val="ListParagraph"/>
      </w:pPr>
    </w:p>
    <w:p w14:paraId="401481A7" w14:textId="6FA693CF" w:rsidR="00EB40C9" w:rsidRPr="00AC1723" w:rsidRDefault="00EF7A6C" w:rsidP="00AC1723">
      <w:pPr>
        <w:pStyle w:val="ListParagraph"/>
        <w:numPr>
          <w:ilvl w:val="0"/>
          <w:numId w:val="3"/>
        </w:numPr>
        <w:ind w:left="714"/>
        <w:rPr>
          <w:rFonts w:asciiTheme="minorHAnsi" w:eastAsiaTheme="minorHAnsi" w:hAnsiTheme="minorHAnsi" w:cstheme="minorBidi"/>
          <w:sz w:val="22"/>
          <w:szCs w:val="22"/>
          <w:lang w:eastAsia="en-US"/>
        </w:rPr>
      </w:pPr>
      <w:r w:rsidRPr="006A05DA">
        <w:rPr>
          <w:rFonts w:ascii="Arial" w:eastAsiaTheme="minorHAnsi" w:hAnsi="Arial" w:cs="Arial"/>
          <w:sz w:val="22"/>
          <w:szCs w:val="22"/>
          <w:u w:val="single"/>
          <w:lang w:eastAsia="en-US"/>
        </w:rPr>
        <w:t>Lumen Christi Catholic MAC (South Birmingham)</w:t>
      </w:r>
      <w:r w:rsidR="00EB40C9">
        <w:rPr>
          <w:rFonts w:ascii="Arial" w:eastAsiaTheme="minorHAnsi" w:hAnsi="Arial" w:cs="Arial"/>
          <w:sz w:val="22"/>
          <w:szCs w:val="22"/>
          <w:u w:val="single"/>
          <w:lang w:eastAsia="en-US"/>
        </w:rPr>
        <w:t>:</w:t>
      </w:r>
      <w:r w:rsidRPr="006A05DA">
        <w:rPr>
          <w:rFonts w:ascii="Arial" w:eastAsiaTheme="minorHAnsi" w:hAnsi="Arial" w:cs="Arial"/>
          <w:sz w:val="22"/>
          <w:szCs w:val="22"/>
          <w:lang w:eastAsia="en-US"/>
        </w:rPr>
        <w:t xml:space="preserve">  St Columba’s; St Joseph’s; St Paul’s; St Brigid’s; St James;</w:t>
      </w:r>
      <w:r w:rsidR="00AC4648">
        <w:rPr>
          <w:rFonts w:ascii="Arial" w:eastAsiaTheme="minorHAnsi" w:hAnsi="Arial" w:cs="Arial"/>
          <w:sz w:val="22"/>
          <w:szCs w:val="22"/>
          <w:lang w:eastAsia="en-US"/>
        </w:rPr>
        <w:t xml:space="preserve"> St. Thomas More;</w:t>
      </w:r>
      <w:r w:rsidRPr="006A05DA">
        <w:rPr>
          <w:rFonts w:ascii="Arial" w:eastAsiaTheme="minorHAnsi" w:hAnsi="Arial" w:cs="Arial"/>
          <w:sz w:val="22"/>
          <w:szCs w:val="22"/>
          <w:lang w:eastAsia="en-US"/>
        </w:rPr>
        <w:t xml:space="preserve"> </w:t>
      </w:r>
      <w:r w:rsidRPr="006A05DA">
        <w:rPr>
          <w:rFonts w:ascii="Arial" w:eastAsiaTheme="minorHAnsi" w:hAnsi="Arial" w:cs="Arial"/>
          <w:i/>
          <w:sz w:val="22"/>
          <w:szCs w:val="22"/>
          <w:lang w:eastAsia="en-US"/>
        </w:rPr>
        <w:t xml:space="preserve">St Thomas </w:t>
      </w:r>
      <w:r w:rsidR="007E00A2" w:rsidRPr="006A05DA">
        <w:rPr>
          <w:rFonts w:ascii="Arial" w:eastAsiaTheme="minorHAnsi" w:hAnsi="Arial" w:cs="Arial"/>
          <w:i/>
          <w:sz w:val="22"/>
          <w:szCs w:val="22"/>
          <w:lang w:eastAsia="en-US"/>
        </w:rPr>
        <w:t>Aquinas (</w:t>
      </w:r>
      <w:r w:rsidR="00AC4648">
        <w:rPr>
          <w:rFonts w:ascii="Arial" w:eastAsiaTheme="minorHAnsi" w:hAnsi="Arial" w:cs="Arial"/>
          <w:i/>
          <w:sz w:val="22"/>
          <w:szCs w:val="22"/>
          <w:lang w:eastAsia="en-US"/>
        </w:rPr>
        <w:t>7</w:t>
      </w:r>
      <w:r w:rsidRPr="006A05DA">
        <w:rPr>
          <w:rFonts w:ascii="Arial" w:eastAsiaTheme="minorHAnsi" w:hAnsi="Arial" w:cs="Arial"/>
          <w:i/>
          <w:sz w:val="22"/>
          <w:szCs w:val="22"/>
          <w:lang w:eastAsia="en-US"/>
        </w:rPr>
        <w:t xml:space="preserve">) </w:t>
      </w:r>
      <w:r w:rsidR="00EB40C9" w:rsidRPr="00AC1723">
        <w:rPr>
          <w:rFonts w:ascii="Arial" w:eastAsiaTheme="minorHAnsi" w:hAnsi="Arial" w:cs="Arial"/>
          <w:b/>
          <w:sz w:val="22"/>
          <w:szCs w:val="22"/>
          <w:lang w:eastAsia="en-US"/>
        </w:rPr>
        <w:t>Converted: 28.03.2015</w:t>
      </w:r>
    </w:p>
    <w:p w14:paraId="6DBEC479" w14:textId="77777777" w:rsidR="00EF7A6C" w:rsidRPr="00A77588" w:rsidRDefault="00EF7A6C" w:rsidP="00EF7A6C">
      <w:pPr>
        <w:pStyle w:val="ListParagraph"/>
      </w:pPr>
    </w:p>
    <w:p w14:paraId="4A8449DF" w14:textId="1689AB0B" w:rsidR="00EB40C9" w:rsidRPr="002E25CF" w:rsidRDefault="008F57E0" w:rsidP="002E25CF">
      <w:pPr>
        <w:pStyle w:val="ListParagraph"/>
        <w:numPr>
          <w:ilvl w:val="0"/>
          <w:numId w:val="3"/>
        </w:numPr>
        <w:rPr>
          <w:sz w:val="22"/>
          <w:szCs w:val="22"/>
        </w:rPr>
      </w:pPr>
      <w:r>
        <w:rPr>
          <w:rFonts w:ascii="Arial" w:hAnsi="Arial" w:cs="Arial"/>
          <w:sz w:val="22"/>
          <w:szCs w:val="22"/>
          <w:u w:val="single"/>
        </w:rPr>
        <w:t>St Catherine of Sie</w:t>
      </w:r>
      <w:r w:rsidR="00EF7A6C" w:rsidRPr="006A05DA">
        <w:rPr>
          <w:rFonts w:ascii="Arial" w:hAnsi="Arial" w:cs="Arial"/>
          <w:sz w:val="22"/>
          <w:szCs w:val="22"/>
          <w:u w:val="single"/>
        </w:rPr>
        <w:t>na MAC (South Sandwell)</w:t>
      </w:r>
      <w:r w:rsidR="00EB40C9">
        <w:rPr>
          <w:rFonts w:ascii="Arial" w:hAnsi="Arial" w:cs="Arial"/>
          <w:sz w:val="22"/>
          <w:szCs w:val="22"/>
          <w:u w:val="single"/>
        </w:rPr>
        <w:t>:</w:t>
      </w:r>
      <w:r w:rsidR="00EF7A6C" w:rsidRPr="006A05DA">
        <w:rPr>
          <w:rFonts w:ascii="Arial" w:hAnsi="Arial" w:cs="Arial"/>
          <w:sz w:val="22"/>
          <w:szCs w:val="22"/>
        </w:rPr>
        <w:t xml:space="preserve">  St Francis Xavier; St Gregory’s; St Hubert’s; St </w:t>
      </w:r>
      <w:r w:rsidR="007E00A2" w:rsidRPr="006A05DA">
        <w:rPr>
          <w:rFonts w:ascii="Arial" w:hAnsi="Arial" w:cs="Arial"/>
          <w:sz w:val="22"/>
          <w:szCs w:val="22"/>
        </w:rPr>
        <w:t>Philip’s (</w:t>
      </w:r>
      <w:r w:rsidR="00EF7A6C" w:rsidRPr="006A05DA">
        <w:rPr>
          <w:rFonts w:ascii="Arial" w:hAnsi="Arial" w:cs="Arial"/>
          <w:sz w:val="22"/>
          <w:szCs w:val="22"/>
        </w:rPr>
        <w:t>4)</w:t>
      </w:r>
      <w:r w:rsidR="002E25CF">
        <w:rPr>
          <w:rFonts w:ascii="Arial" w:hAnsi="Arial" w:cs="Arial"/>
          <w:sz w:val="22"/>
          <w:szCs w:val="22"/>
        </w:rPr>
        <w:t xml:space="preserve"> </w:t>
      </w:r>
      <w:r w:rsidR="00EB40C9" w:rsidRPr="002E25CF">
        <w:rPr>
          <w:rFonts w:ascii="Arial" w:hAnsi="Arial" w:cs="Arial"/>
          <w:b/>
          <w:sz w:val="22"/>
          <w:szCs w:val="22"/>
        </w:rPr>
        <w:t>Converted: 28.03.2015</w:t>
      </w:r>
    </w:p>
    <w:p w14:paraId="5012C9DA" w14:textId="77777777" w:rsidR="00EB40C9" w:rsidRPr="00EB40C9" w:rsidRDefault="00EB40C9" w:rsidP="00EB40C9">
      <w:pPr>
        <w:pStyle w:val="ListParagraph"/>
        <w:rPr>
          <w:rFonts w:ascii="Arial" w:hAnsi="Arial" w:cs="Arial"/>
          <w:b/>
          <w:sz w:val="22"/>
          <w:szCs w:val="22"/>
        </w:rPr>
      </w:pPr>
    </w:p>
    <w:p w14:paraId="2724AF9F" w14:textId="7728AC29" w:rsidR="000E5740" w:rsidRPr="00A72C38" w:rsidRDefault="00A71950" w:rsidP="00A72C38">
      <w:pPr>
        <w:pStyle w:val="ListParagraph"/>
        <w:numPr>
          <w:ilvl w:val="0"/>
          <w:numId w:val="3"/>
        </w:numPr>
        <w:rPr>
          <w:sz w:val="22"/>
          <w:szCs w:val="22"/>
        </w:rPr>
      </w:pPr>
      <w:r w:rsidRPr="006A05DA">
        <w:rPr>
          <w:rFonts w:ascii="Arial" w:eastAsiaTheme="minorHAnsi" w:hAnsi="Arial" w:cs="Arial"/>
          <w:sz w:val="22"/>
          <w:szCs w:val="22"/>
          <w:u w:val="single"/>
          <w:lang w:eastAsia="en-US"/>
        </w:rPr>
        <w:lastRenderedPageBreak/>
        <w:t xml:space="preserve">Archbishop </w:t>
      </w:r>
      <w:r w:rsidR="007E00A2" w:rsidRPr="006A05DA">
        <w:rPr>
          <w:rFonts w:ascii="Arial" w:eastAsiaTheme="minorHAnsi" w:hAnsi="Arial" w:cs="Arial"/>
          <w:sz w:val="22"/>
          <w:szCs w:val="22"/>
          <w:u w:val="single"/>
          <w:lang w:eastAsia="en-US"/>
        </w:rPr>
        <w:t>Romero MAC</w:t>
      </w:r>
      <w:r w:rsidRPr="006A05DA">
        <w:rPr>
          <w:rFonts w:ascii="Arial" w:eastAsiaTheme="minorHAnsi" w:hAnsi="Arial" w:cs="Arial"/>
          <w:sz w:val="22"/>
          <w:szCs w:val="22"/>
          <w:u w:val="single"/>
          <w:lang w:eastAsia="en-US"/>
        </w:rPr>
        <w:t xml:space="preserve"> (Coventry)</w:t>
      </w:r>
      <w:r w:rsidR="00EB40C9">
        <w:rPr>
          <w:rFonts w:ascii="Arial" w:eastAsiaTheme="minorHAnsi" w:hAnsi="Arial" w:cs="Arial"/>
          <w:sz w:val="22"/>
          <w:szCs w:val="22"/>
          <w:u w:val="single"/>
          <w:lang w:eastAsia="en-US"/>
        </w:rPr>
        <w:t>:</w:t>
      </w:r>
      <w:r w:rsidRPr="006A05DA">
        <w:rPr>
          <w:rFonts w:ascii="Arial" w:eastAsiaTheme="minorHAnsi" w:hAnsi="Arial" w:cs="Arial"/>
          <w:sz w:val="22"/>
          <w:szCs w:val="22"/>
          <w:lang w:eastAsia="en-US"/>
        </w:rPr>
        <w:t xml:space="preserve">  Corpus Christi;</w:t>
      </w:r>
      <w:r>
        <w:rPr>
          <w:rFonts w:ascii="Arial" w:eastAsiaTheme="minorHAnsi" w:hAnsi="Arial" w:cs="Arial"/>
          <w:sz w:val="22"/>
          <w:szCs w:val="22"/>
          <w:lang w:eastAsia="en-US"/>
        </w:rPr>
        <w:t xml:space="preserve"> Good Shepherd; Sacred Heart; SS</w:t>
      </w:r>
      <w:r w:rsidRPr="006A05DA">
        <w:rPr>
          <w:rFonts w:ascii="Arial" w:eastAsiaTheme="minorHAnsi" w:hAnsi="Arial" w:cs="Arial"/>
          <w:sz w:val="22"/>
          <w:szCs w:val="22"/>
          <w:lang w:eastAsia="en-US"/>
        </w:rPr>
        <w:t xml:space="preserve"> Peter &amp; Paul; St Gregory’s; St John Fisher; St Patrick’s; </w:t>
      </w:r>
      <w:r w:rsidRPr="006A05DA">
        <w:rPr>
          <w:rFonts w:ascii="Arial" w:eastAsiaTheme="minorHAnsi" w:hAnsi="Arial" w:cs="Arial"/>
          <w:i/>
          <w:sz w:val="22"/>
          <w:szCs w:val="22"/>
          <w:lang w:eastAsia="en-US"/>
        </w:rPr>
        <w:t xml:space="preserve">Cardinal </w:t>
      </w:r>
      <w:r w:rsidR="007E00A2" w:rsidRPr="006A05DA">
        <w:rPr>
          <w:rFonts w:ascii="Arial" w:eastAsiaTheme="minorHAnsi" w:hAnsi="Arial" w:cs="Arial"/>
          <w:i/>
          <w:sz w:val="22"/>
          <w:szCs w:val="22"/>
          <w:lang w:eastAsia="en-US"/>
        </w:rPr>
        <w:t>Wiseman</w:t>
      </w:r>
      <w:r w:rsidR="007E00A2" w:rsidRPr="006A05DA">
        <w:rPr>
          <w:rFonts w:ascii="Arial" w:eastAsiaTheme="minorHAnsi" w:hAnsi="Arial" w:cs="Arial"/>
          <w:sz w:val="22"/>
          <w:szCs w:val="22"/>
          <w:lang w:eastAsia="en-US"/>
        </w:rPr>
        <w:t xml:space="preserve"> (</w:t>
      </w:r>
      <w:r w:rsidRPr="006A05DA">
        <w:rPr>
          <w:rFonts w:ascii="Arial" w:eastAsiaTheme="minorHAnsi" w:hAnsi="Arial" w:cs="Arial"/>
          <w:sz w:val="22"/>
          <w:szCs w:val="22"/>
          <w:lang w:eastAsia="en-US"/>
        </w:rPr>
        <w:t>8)</w:t>
      </w:r>
      <w:r w:rsidR="002E25CF">
        <w:rPr>
          <w:rFonts w:ascii="Arial" w:eastAsiaTheme="minorHAnsi" w:hAnsi="Arial" w:cs="Arial"/>
          <w:sz w:val="22"/>
          <w:szCs w:val="22"/>
          <w:lang w:eastAsia="en-US"/>
        </w:rPr>
        <w:t xml:space="preserve"> </w:t>
      </w:r>
      <w:r w:rsidR="005773BF" w:rsidRPr="002E25CF">
        <w:rPr>
          <w:rFonts w:ascii="Arial" w:eastAsiaTheme="minorHAnsi" w:hAnsi="Arial" w:cs="Arial"/>
          <w:b/>
          <w:sz w:val="22"/>
          <w:szCs w:val="22"/>
          <w:lang w:eastAsia="en-US"/>
        </w:rPr>
        <w:t>Converted: 01.08.</w:t>
      </w:r>
      <w:r w:rsidR="00EB40C9" w:rsidRPr="002E25CF">
        <w:rPr>
          <w:rFonts w:ascii="Arial" w:eastAsiaTheme="minorHAnsi" w:hAnsi="Arial" w:cs="Arial"/>
          <w:b/>
          <w:sz w:val="22"/>
          <w:szCs w:val="22"/>
          <w:lang w:eastAsia="en-US"/>
        </w:rPr>
        <w:t>2015</w:t>
      </w:r>
    </w:p>
    <w:p w14:paraId="45723596" w14:textId="77777777" w:rsidR="000E5740" w:rsidRPr="000E5740" w:rsidRDefault="000E5740" w:rsidP="000E5740">
      <w:pPr>
        <w:pStyle w:val="ListParagraph"/>
        <w:rPr>
          <w:b/>
          <w:sz w:val="22"/>
          <w:szCs w:val="22"/>
        </w:rPr>
      </w:pPr>
    </w:p>
    <w:p w14:paraId="497E98A1" w14:textId="374A29B9" w:rsidR="00FF5E87" w:rsidRPr="00166A90" w:rsidRDefault="000E5740" w:rsidP="003F7C90">
      <w:pPr>
        <w:pStyle w:val="ListParagraph"/>
        <w:numPr>
          <w:ilvl w:val="0"/>
          <w:numId w:val="3"/>
        </w:numPr>
        <w:rPr>
          <w:b/>
          <w:sz w:val="22"/>
          <w:szCs w:val="22"/>
        </w:rPr>
      </w:pPr>
      <w:bookmarkStart w:id="0" w:name="_Hlk7696066"/>
      <w:r w:rsidRPr="003F7FF0">
        <w:rPr>
          <w:rFonts w:ascii="Arial" w:eastAsiaTheme="minorHAnsi" w:hAnsi="Arial" w:cs="Arial"/>
          <w:sz w:val="22"/>
          <w:szCs w:val="22"/>
          <w:u w:val="single"/>
          <w:lang w:eastAsia="en-US"/>
        </w:rPr>
        <w:t>The Holy Family</w:t>
      </w:r>
      <w:r w:rsidR="0090283B" w:rsidRPr="003F7FF0">
        <w:rPr>
          <w:rFonts w:ascii="Arial" w:eastAsiaTheme="minorHAnsi" w:hAnsi="Arial" w:cs="Arial"/>
          <w:sz w:val="22"/>
          <w:szCs w:val="22"/>
          <w:u w:val="single"/>
          <w:lang w:eastAsia="en-US"/>
        </w:rPr>
        <w:t xml:space="preserve"> </w:t>
      </w:r>
      <w:r w:rsidR="003F7C90" w:rsidRPr="003F7FF0">
        <w:rPr>
          <w:rFonts w:ascii="Arial" w:eastAsiaTheme="minorHAnsi" w:hAnsi="Arial" w:cs="Arial"/>
          <w:sz w:val="22"/>
          <w:szCs w:val="22"/>
          <w:u w:val="single"/>
          <w:lang w:eastAsia="en-US"/>
        </w:rPr>
        <w:t xml:space="preserve">Catholic </w:t>
      </w:r>
      <w:r w:rsidR="0090283B" w:rsidRPr="00A94806">
        <w:rPr>
          <w:rFonts w:ascii="Arial" w:eastAsiaTheme="minorHAnsi" w:hAnsi="Arial" w:cs="Arial"/>
          <w:sz w:val="22"/>
          <w:szCs w:val="22"/>
          <w:u w:val="single"/>
          <w:lang w:eastAsia="en-US"/>
        </w:rPr>
        <w:t xml:space="preserve">MAC </w:t>
      </w:r>
      <w:bookmarkEnd w:id="0"/>
      <w:r w:rsidR="003F7FF0" w:rsidRPr="00A94806">
        <w:rPr>
          <w:rFonts w:ascii="Arial" w:eastAsiaTheme="minorHAnsi" w:hAnsi="Arial" w:cs="Arial"/>
          <w:sz w:val="22"/>
          <w:szCs w:val="22"/>
          <w:u w:val="single"/>
          <w:lang w:eastAsia="en-US"/>
        </w:rPr>
        <w:t>(West Warwickshire/South Worcestershire)</w:t>
      </w:r>
      <w:r w:rsidR="00EB40C9" w:rsidRPr="00A94806">
        <w:rPr>
          <w:rFonts w:ascii="Arial" w:eastAsiaTheme="minorHAnsi" w:hAnsi="Arial" w:cs="Arial"/>
          <w:sz w:val="22"/>
          <w:szCs w:val="22"/>
          <w:u w:val="single"/>
          <w:lang w:eastAsia="en-US"/>
        </w:rPr>
        <w:t>:</w:t>
      </w:r>
      <w:r w:rsidR="0090283B" w:rsidRPr="003F7FF0">
        <w:rPr>
          <w:rFonts w:ascii="Arial" w:eastAsiaTheme="minorHAnsi" w:hAnsi="Arial" w:cs="Arial"/>
          <w:sz w:val="22"/>
          <w:szCs w:val="22"/>
          <w:lang w:eastAsia="en-US"/>
        </w:rPr>
        <w:t xml:space="preserve">  St Mary’s, Broadway; St Mary’s, Henley; Our Lady’s, Alcester; St Gregory’s, Stratford; St Mary’s, Evesham, </w:t>
      </w:r>
      <w:r w:rsidR="0090283B" w:rsidRPr="003F7FF0">
        <w:rPr>
          <w:rFonts w:ascii="Arial" w:eastAsiaTheme="minorHAnsi" w:hAnsi="Arial" w:cs="Arial"/>
          <w:i/>
          <w:sz w:val="22"/>
          <w:szCs w:val="22"/>
          <w:lang w:eastAsia="en-US"/>
        </w:rPr>
        <w:t xml:space="preserve">St Benedict’s, Alcester </w:t>
      </w:r>
      <w:r w:rsidR="0090283B" w:rsidRPr="003F7FF0">
        <w:rPr>
          <w:rFonts w:ascii="Arial" w:eastAsiaTheme="minorHAnsi" w:hAnsi="Arial" w:cs="Arial"/>
          <w:sz w:val="22"/>
          <w:szCs w:val="22"/>
          <w:lang w:eastAsia="en-US"/>
        </w:rPr>
        <w:t>(6)</w:t>
      </w:r>
      <w:r w:rsidR="003F7C90" w:rsidRPr="003F7FF0">
        <w:rPr>
          <w:rFonts w:ascii="Arial" w:eastAsiaTheme="minorHAnsi" w:hAnsi="Arial" w:cs="Arial"/>
          <w:sz w:val="22"/>
          <w:szCs w:val="22"/>
          <w:lang w:eastAsia="en-US"/>
        </w:rPr>
        <w:t xml:space="preserve"> </w:t>
      </w:r>
      <w:r w:rsidRPr="003F7FF0">
        <w:rPr>
          <w:rFonts w:ascii="Arial" w:hAnsi="Arial" w:cs="Arial"/>
          <w:b/>
          <w:sz w:val="22"/>
          <w:szCs w:val="22"/>
        </w:rPr>
        <w:t>Converted</w:t>
      </w:r>
      <w:r w:rsidR="00CB7A01" w:rsidRPr="003F7FF0">
        <w:rPr>
          <w:rFonts w:ascii="Arial" w:hAnsi="Arial" w:cs="Arial"/>
          <w:b/>
          <w:sz w:val="22"/>
          <w:szCs w:val="22"/>
        </w:rPr>
        <w:t xml:space="preserve"> 01:04:2017</w:t>
      </w:r>
    </w:p>
    <w:p w14:paraId="3C1AD8B1" w14:textId="77777777" w:rsidR="00166A90" w:rsidRPr="00166A90" w:rsidRDefault="00166A90" w:rsidP="00166A90">
      <w:pPr>
        <w:pStyle w:val="ListParagraph"/>
        <w:rPr>
          <w:b/>
          <w:sz w:val="22"/>
          <w:szCs w:val="22"/>
        </w:rPr>
      </w:pPr>
    </w:p>
    <w:p w14:paraId="332F63F7" w14:textId="1F8816F9" w:rsidR="00166A90" w:rsidRPr="00A94806" w:rsidRDefault="00166A90" w:rsidP="003F7C90">
      <w:pPr>
        <w:pStyle w:val="ListParagraph"/>
        <w:numPr>
          <w:ilvl w:val="0"/>
          <w:numId w:val="3"/>
        </w:numPr>
        <w:rPr>
          <w:rFonts w:ascii="Arial" w:hAnsi="Arial" w:cs="Arial"/>
          <w:sz w:val="22"/>
          <w:szCs w:val="22"/>
        </w:rPr>
      </w:pPr>
      <w:r>
        <w:rPr>
          <w:rFonts w:ascii="Arial" w:hAnsi="Arial" w:cs="Arial"/>
          <w:sz w:val="22"/>
          <w:szCs w:val="22"/>
          <w:u w:val="single"/>
        </w:rPr>
        <w:t>St. Teresa of Calcutta</w:t>
      </w:r>
      <w:r w:rsidRPr="00166A90">
        <w:rPr>
          <w:rFonts w:ascii="Arial" w:hAnsi="Arial" w:cs="Arial"/>
          <w:sz w:val="22"/>
          <w:szCs w:val="22"/>
          <w:u w:val="single"/>
        </w:rPr>
        <w:t xml:space="preserve"> MAC</w:t>
      </w:r>
      <w:r>
        <w:rPr>
          <w:rFonts w:ascii="Arial" w:hAnsi="Arial" w:cs="Arial"/>
          <w:sz w:val="22"/>
          <w:szCs w:val="22"/>
          <w:u w:val="single"/>
        </w:rPr>
        <w:t xml:space="preserve"> </w:t>
      </w:r>
      <w:r>
        <w:rPr>
          <w:rFonts w:ascii="Arial" w:hAnsi="Arial" w:cs="Arial"/>
          <w:sz w:val="22"/>
          <w:szCs w:val="22"/>
        </w:rPr>
        <w:t xml:space="preserve">(Birmingham): Holy Souls, </w:t>
      </w:r>
      <w:r>
        <w:rPr>
          <w:rFonts w:ascii="Arial" w:hAnsi="Arial" w:cs="Arial"/>
          <w:i/>
          <w:sz w:val="22"/>
          <w:szCs w:val="22"/>
        </w:rPr>
        <w:t xml:space="preserve">Archbishop </w:t>
      </w:r>
      <w:proofErr w:type="spellStart"/>
      <w:r>
        <w:rPr>
          <w:rFonts w:ascii="Arial" w:hAnsi="Arial" w:cs="Arial"/>
          <w:i/>
          <w:sz w:val="22"/>
          <w:szCs w:val="22"/>
        </w:rPr>
        <w:t>Ilsley</w:t>
      </w:r>
      <w:proofErr w:type="spellEnd"/>
      <w:r>
        <w:rPr>
          <w:rFonts w:ascii="Arial" w:hAnsi="Arial" w:cs="Arial"/>
          <w:i/>
          <w:sz w:val="22"/>
          <w:szCs w:val="22"/>
        </w:rPr>
        <w:t xml:space="preserve">, Holy Trinity </w:t>
      </w:r>
      <w:r w:rsidRPr="007F2282">
        <w:rPr>
          <w:rFonts w:ascii="Arial" w:hAnsi="Arial" w:cs="Arial"/>
          <w:sz w:val="22"/>
          <w:szCs w:val="22"/>
        </w:rPr>
        <w:t>(3</w:t>
      </w:r>
      <w:r>
        <w:rPr>
          <w:rFonts w:ascii="Arial" w:hAnsi="Arial" w:cs="Arial"/>
          <w:i/>
          <w:sz w:val="22"/>
          <w:szCs w:val="22"/>
        </w:rPr>
        <w:t xml:space="preserve">) </w:t>
      </w:r>
      <w:r>
        <w:rPr>
          <w:rFonts w:ascii="Arial" w:hAnsi="Arial" w:cs="Arial"/>
          <w:b/>
          <w:sz w:val="22"/>
          <w:szCs w:val="22"/>
        </w:rPr>
        <w:t>Converted 01:05:2019</w:t>
      </w:r>
    </w:p>
    <w:p w14:paraId="11518C8B" w14:textId="77777777" w:rsidR="00A94806" w:rsidRPr="00A94806" w:rsidRDefault="00A94806" w:rsidP="00A94806">
      <w:pPr>
        <w:pStyle w:val="ListParagraph"/>
        <w:rPr>
          <w:rFonts w:ascii="Arial" w:hAnsi="Arial" w:cs="Arial"/>
          <w:sz w:val="22"/>
          <w:szCs w:val="22"/>
        </w:rPr>
      </w:pPr>
    </w:p>
    <w:p w14:paraId="42E61F74" w14:textId="464F31C1" w:rsidR="00A94806" w:rsidRPr="00CF7A00" w:rsidRDefault="00A94806" w:rsidP="003F7C90">
      <w:pPr>
        <w:pStyle w:val="ListParagraph"/>
        <w:numPr>
          <w:ilvl w:val="0"/>
          <w:numId w:val="3"/>
        </w:numPr>
        <w:rPr>
          <w:rFonts w:ascii="Arial" w:hAnsi="Arial" w:cs="Arial"/>
          <w:sz w:val="22"/>
          <w:szCs w:val="22"/>
        </w:rPr>
      </w:pPr>
      <w:r>
        <w:rPr>
          <w:rFonts w:ascii="Arial" w:hAnsi="Arial" w:cs="Arial"/>
          <w:sz w:val="22"/>
          <w:szCs w:val="22"/>
          <w:u w:val="single"/>
        </w:rPr>
        <w:t>Holy Cross Catholic MAC (Coventry):</w:t>
      </w:r>
      <w:r>
        <w:rPr>
          <w:rFonts w:ascii="Arial" w:hAnsi="Arial" w:cs="Arial"/>
          <w:sz w:val="22"/>
          <w:szCs w:val="22"/>
        </w:rPr>
        <w:t xml:space="preserve"> </w:t>
      </w:r>
      <w:r w:rsidR="00CF7A00">
        <w:rPr>
          <w:rFonts w:ascii="Arial" w:hAnsi="Arial" w:cs="Arial"/>
          <w:sz w:val="22"/>
          <w:szCs w:val="22"/>
        </w:rPr>
        <w:t xml:space="preserve">Christ the King; St. Augustine’s; St. Elizabeth’s; St. John Vianney; St. Thomas More; </w:t>
      </w:r>
      <w:r w:rsidR="00CF7A00">
        <w:rPr>
          <w:rFonts w:ascii="Arial" w:hAnsi="Arial" w:cs="Arial"/>
          <w:i/>
          <w:iCs/>
          <w:sz w:val="22"/>
          <w:szCs w:val="22"/>
        </w:rPr>
        <w:t xml:space="preserve">Bishop Ullathorne; Cardinal Newman </w:t>
      </w:r>
      <w:r w:rsidR="00CF7A00">
        <w:rPr>
          <w:rFonts w:ascii="Arial" w:hAnsi="Arial" w:cs="Arial"/>
          <w:sz w:val="22"/>
          <w:szCs w:val="22"/>
        </w:rPr>
        <w:t xml:space="preserve">(7) </w:t>
      </w:r>
      <w:r w:rsidR="00CF7A00">
        <w:rPr>
          <w:rFonts w:ascii="Arial" w:hAnsi="Arial" w:cs="Arial"/>
          <w:b/>
          <w:bCs/>
          <w:sz w:val="22"/>
          <w:szCs w:val="22"/>
        </w:rPr>
        <w:t>Converted 01.09.2019</w:t>
      </w:r>
    </w:p>
    <w:p w14:paraId="6846BD2E" w14:textId="77777777" w:rsidR="00CF7A00" w:rsidRPr="00CF7A00" w:rsidRDefault="00CF7A00" w:rsidP="00CF7A00">
      <w:pPr>
        <w:pStyle w:val="ListParagraph"/>
        <w:rPr>
          <w:rFonts w:ascii="Arial" w:hAnsi="Arial" w:cs="Arial"/>
          <w:sz w:val="22"/>
          <w:szCs w:val="22"/>
        </w:rPr>
      </w:pPr>
    </w:p>
    <w:p w14:paraId="67349BB8" w14:textId="18460ADB" w:rsidR="00CF7A00" w:rsidRPr="00166A90" w:rsidRDefault="00CF7A00" w:rsidP="003F7C90">
      <w:pPr>
        <w:pStyle w:val="ListParagraph"/>
        <w:numPr>
          <w:ilvl w:val="0"/>
          <w:numId w:val="3"/>
        </w:numPr>
        <w:rPr>
          <w:rFonts w:ascii="Arial" w:hAnsi="Arial" w:cs="Arial"/>
          <w:sz w:val="22"/>
          <w:szCs w:val="22"/>
        </w:rPr>
      </w:pPr>
      <w:r>
        <w:rPr>
          <w:rFonts w:ascii="Arial" w:hAnsi="Arial" w:cs="Arial"/>
          <w:sz w:val="22"/>
          <w:szCs w:val="22"/>
          <w:u w:val="single"/>
        </w:rPr>
        <w:t xml:space="preserve">St. Francis and St. Clare </w:t>
      </w:r>
      <w:r w:rsidR="00152EFF">
        <w:rPr>
          <w:rFonts w:ascii="Arial" w:hAnsi="Arial" w:cs="Arial"/>
          <w:sz w:val="22"/>
          <w:szCs w:val="22"/>
          <w:u w:val="single"/>
        </w:rPr>
        <w:t xml:space="preserve">Catholic </w:t>
      </w:r>
      <w:r>
        <w:rPr>
          <w:rFonts w:ascii="Arial" w:hAnsi="Arial" w:cs="Arial"/>
          <w:sz w:val="22"/>
          <w:szCs w:val="22"/>
          <w:u w:val="single"/>
        </w:rPr>
        <w:t>MAC (Wolverhampton):</w:t>
      </w:r>
      <w:r>
        <w:rPr>
          <w:rFonts w:ascii="Arial" w:hAnsi="Arial" w:cs="Arial"/>
          <w:sz w:val="22"/>
          <w:szCs w:val="22"/>
        </w:rPr>
        <w:t xml:space="preserve"> </w:t>
      </w:r>
      <w:r w:rsidR="00AC4648">
        <w:rPr>
          <w:rFonts w:ascii="Arial" w:hAnsi="Arial" w:cs="Arial"/>
          <w:sz w:val="22"/>
          <w:szCs w:val="22"/>
        </w:rPr>
        <w:t xml:space="preserve">Corpus Christi; Holy Rosary; St. Mary’s; St. Mary and St. John; St. Michael’s; </w:t>
      </w:r>
      <w:r w:rsidR="00D319CC">
        <w:rPr>
          <w:rFonts w:ascii="Arial" w:hAnsi="Arial" w:cs="Arial"/>
          <w:sz w:val="22"/>
          <w:szCs w:val="22"/>
        </w:rPr>
        <w:t xml:space="preserve">St. Patrick’s; </w:t>
      </w:r>
      <w:r w:rsidR="00AC4648">
        <w:rPr>
          <w:rFonts w:ascii="Arial" w:hAnsi="Arial" w:cs="Arial"/>
          <w:sz w:val="22"/>
          <w:szCs w:val="22"/>
        </w:rPr>
        <w:t xml:space="preserve">SS Peter &amp; Paul; St. Teresa’s; </w:t>
      </w:r>
      <w:r w:rsidR="00AC4648">
        <w:rPr>
          <w:rFonts w:ascii="Arial" w:hAnsi="Arial" w:cs="Arial"/>
          <w:i/>
          <w:iCs/>
          <w:sz w:val="22"/>
          <w:szCs w:val="22"/>
        </w:rPr>
        <w:t xml:space="preserve">Our Lady and St. Chad’s; St. Edmund’s </w:t>
      </w:r>
      <w:r w:rsidR="00AC4648">
        <w:rPr>
          <w:rFonts w:ascii="Arial" w:hAnsi="Arial" w:cs="Arial"/>
          <w:sz w:val="22"/>
          <w:szCs w:val="22"/>
        </w:rPr>
        <w:t>(</w:t>
      </w:r>
      <w:r w:rsidR="00D319CC">
        <w:rPr>
          <w:rFonts w:ascii="Arial" w:hAnsi="Arial" w:cs="Arial"/>
          <w:sz w:val="22"/>
          <w:szCs w:val="22"/>
        </w:rPr>
        <w:t>10</w:t>
      </w:r>
      <w:r w:rsidR="00AC4648">
        <w:rPr>
          <w:rFonts w:ascii="Arial" w:hAnsi="Arial" w:cs="Arial"/>
          <w:sz w:val="22"/>
          <w:szCs w:val="22"/>
        </w:rPr>
        <w:t xml:space="preserve">) </w:t>
      </w:r>
      <w:r w:rsidR="00AC4648">
        <w:rPr>
          <w:rFonts w:ascii="Arial" w:hAnsi="Arial" w:cs="Arial"/>
          <w:b/>
          <w:bCs/>
          <w:sz w:val="22"/>
          <w:szCs w:val="22"/>
        </w:rPr>
        <w:t>Converted 01.09.2019</w:t>
      </w:r>
    </w:p>
    <w:p w14:paraId="63902094" w14:textId="56360DE5" w:rsidR="00234F80" w:rsidRPr="006E7D81" w:rsidRDefault="006E7D81" w:rsidP="006E7D81">
      <w:pPr>
        <w:ind w:left="720"/>
        <w:rPr>
          <w:rFonts w:ascii="Arial" w:hAnsi="Arial" w:cs="Arial"/>
          <w:bCs/>
        </w:rPr>
      </w:pPr>
      <w:r>
        <w:rPr>
          <w:rFonts w:ascii="Arial" w:hAnsi="Arial" w:cs="Arial"/>
          <w:bCs/>
        </w:rPr>
        <w:t>(This MAC is a join of the previously converted Bishop Cleary MAC, 01.07.2013 and the Pope John 23</w:t>
      </w:r>
      <w:r w:rsidRPr="006E7D81">
        <w:rPr>
          <w:rFonts w:ascii="Arial" w:hAnsi="Arial" w:cs="Arial"/>
          <w:bCs/>
          <w:vertAlign w:val="superscript"/>
        </w:rPr>
        <w:t>rd</w:t>
      </w:r>
      <w:r>
        <w:rPr>
          <w:rFonts w:ascii="Arial" w:hAnsi="Arial" w:cs="Arial"/>
          <w:bCs/>
        </w:rPr>
        <w:t xml:space="preserve"> MAC, converted 01.03.2015</w:t>
      </w:r>
      <w:r w:rsidR="00D319CC">
        <w:rPr>
          <w:rFonts w:ascii="Arial" w:hAnsi="Arial" w:cs="Arial"/>
          <w:bCs/>
        </w:rPr>
        <w:t xml:space="preserve"> plus additional Schools</w:t>
      </w:r>
      <w:r>
        <w:rPr>
          <w:rFonts w:ascii="Arial" w:hAnsi="Arial" w:cs="Arial"/>
          <w:bCs/>
        </w:rPr>
        <w:t>).</w:t>
      </w:r>
    </w:p>
    <w:sectPr w:rsidR="00234F80" w:rsidRPr="006E7D8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52F13" w14:textId="77777777" w:rsidR="00054CE7" w:rsidRDefault="00054CE7" w:rsidP="00B63738">
      <w:pPr>
        <w:spacing w:after="0" w:line="240" w:lineRule="auto"/>
      </w:pPr>
      <w:r>
        <w:separator/>
      </w:r>
    </w:p>
  </w:endnote>
  <w:endnote w:type="continuationSeparator" w:id="0">
    <w:p w14:paraId="6C3CCE21" w14:textId="77777777" w:rsidR="00054CE7" w:rsidRDefault="00054CE7" w:rsidP="00B6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3AE1" w14:textId="77777777" w:rsidR="00A32B93" w:rsidRDefault="00A32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61542"/>
      <w:docPartObj>
        <w:docPartGallery w:val="Page Numbers (Bottom of Page)"/>
        <w:docPartUnique/>
      </w:docPartObj>
    </w:sdtPr>
    <w:sdtEndPr>
      <w:rPr>
        <w:noProof/>
      </w:rPr>
    </w:sdtEndPr>
    <w:sdtContent>
      <w:p w14:paraId="39F5F778" w14:textId="0FD12B14" w:rsidR="00B63738" w:rsidRDefault="00B63738">
        <w:pPr>
          <w:pStyle w:val="Footer"/>
          <w:jc w:val="center"/>
        </w:pPr>
        <w:r>
          <w:fldChar w:fldCharType="begin"/>
        </w:r>
        <w:r>
          <w:instrText xml:space="preserve"> PAGE   \* MERGEFORMAT </w:instrText>
        </w:r>
        <w:r>
          <w:fldChar w:fldCharType="separate"/>
        </w:r>
        <w:r w:rsidR="00AE7B3A">
          <w:rPr>
            <w:noProof/>
          </w:rPr>
          <w:t>2</w:t>
        </w:r>
        <w:r>
          <w:rPr>
            <w:noProof/>
          </w:rPr>
          <w:fldChar w:fldCharType="end"/>
        </w:r>
        <w:r w:rsidR="00166A90">
          <w:rPr>
            <w:noProof/>
          </w:rPr>
          <w:tab/>
        </w:r>
        <w:r w:rsidR="00166A90">
          <w:rPr>
            <w:noProof/>
          </w:rPr>
          <w:tab/>
        </w:r>
        <w:r w:rsidR="00A32B93">
          <w:rPr>
            <w:noProof/>
          </w:rPr>
          <w:t>June</w:t>
        </w:r>
        <w:r w:rsidR="00E328B5">
          <w:rPr>
            <w:noProof/>
          </w:rPr>
          <w:t xml:space="preserve"> 2020</w:t>
        </w:r>
      </w:p>
    </w:sdtContent>
  </w:sdt>
  <w:p w14:paraId="2C238054" w14:textId="77777777" w:rsidR="00B63738" w:rsidRDefault="00B63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75D7" w14:textId="77777777" w:rsidR="00A32B93" w:rsidRDefault="00A32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0FCB6" w14:textId="77777777" w:rsidR="00054CE7" w:rsidRDefault="00054CE7" w:rsidP="00B63738">
      <w:pPr>
        <w:spacing w:after="0" w:line="240" w:lineRule="auto"/>
      </w:pPr>
      <w:r>
        <w:separator/>
      </w:r>
    </w:p>
  </w:footnote>
  <w:footnote w:type="continuationSeparator" w:id="0">
    <w:p w14:paraId="677B451A" w14:textId="77777777" w:rsidR="00054CE7" w:rsidRDefault="00054CE7" w:rsidP="00B63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A00D" w14:textId="77777777" w:rsidR="00A32B93" w:rsidRDefault="00A32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B2313" w14:textId="77777777" w:rsidR="00A32B93" w:rsidRDefault="00A32B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2CF4" w14:textId="77777777" w:rsidR="00A32B93" w:rsidRDefault="00A32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B2AB2"/>
    <w:multiLevelType w:val="hybridMultilevel"/>
    <w:tmpl w:val="69CA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47440"/>
    <w:multiLevelType w:val="hybridMultilevel"/>
    <w:tmpl w:val="FF6EC760"/>
    <w:lvl w:ilvl="0" w:tplc="5072A14A">
      <w:start w:val="1"/>
      <w:numFmt w:val="bullet"/>
      <w:lvlText w:val="•"/>
      <w:lvlJc w:val="left"/>
      <w:pPr>
        <w:tabs>
          <w:tab w:val="num" w:pos="720"/>
        </w:tabs>
        <w:ind w:left="720" w:hanging="360"/>
      </w:pPr>
      <w:rPr>
        <w:rFonts w:ascii="Arial" w:hAnsi="Arial" w:hint="default"/>
      </w:rPr>
    </w:lvl>
    <w:lvl w:ilvl="1" w:tplc="2F927DA2" w:tentative="1">
      <w:start w:val="1"/>
      <w:numFmt w:val="bullet"/>
      <w:lvlText w:val="•"/>
      <w:lvlJc w:val="left"/>
      <w:pPr>
        <w:tabs>
          <w:tab w:val="num" w:pos="1440"/>
        </w:tabs>
        <w:ind w:left="1440" w:hanging="360"/>
      </w:pPr>
      <w:rPr>
        <w:rFonts w:ascii="Arial" w:hAnsi="Arial" w:hint="default"/>
      </w:rPr>
    </w:lvl>
    <w:lvl w:ilvl="2" w:tplc="4EDCCA4A" w:tentative="1">
      <w:start w:val="1"/>
      <w:numFmt w:val="bullet"/>
      <w:lvlText w:val="•"/>
      <w:lvlJc w:val="left"/>
      <w:pPr>
        <w:tabs>
          <w:tab w:val="num" w:pos="2160"/>
        </w:tabs>
        <w:ind w:left="2160" w:hanging="360"/>
      </w:pPr>
      <w:rPr>
        <w:rFonts w:ascii="Arial" w:hAnsi="Arial" w:hint="default"/>
      </w:rPr>
    </w:lvl>
    <w:lvl w:ilvl="3" w:tplc="F17E22AC" w:tentative="1">
      <w:start w:val="1"/>
      <w:numFmt w:val="bullet"/>
      <w:lvlText w:val="•"/>
      <w:lvlJc w:val="left"/>
      <w:pPr>
        <w:tabs>
          <w:tab w:val="num" w:pos="2880"/>
        </w:tabs>
        <w:ind w:left="2880" w:hanging="360"/>
      </w:pPr>
      <w:rPr>
        <w:rFonts w:ascii="Arial" w:hAnsi="Arial" w:hint="default"/>
      </w:rPr>
    </w:lvl>
    <w:lvl w:ilvl="4" w:tplc="874877DE" w:tentative="1">
      <w:start w:val="1"/>
      <w:numFmt w:val="bullet"/>
      <w:lvlText w:val="•"/>
      <w:lvlJc w:val="left"/>
      <w:pPr>
        <w:tabs>
          <w:tab w:val="num" w:pos="3600"/>
        </w:tabs>
        <w:ind w:left="3600" w:hanging="360"/>
      </w:pPr>
      <w:rPr>
        <w:rFonts w:ascii="Arial" w:hAnsi="Arial" w:hint="default"/>
      </w:rPr>
    </w:lvl>
    <w:lvl w:ilvl="5" w:tplc="0598008E" w:tentative="1">
      <w:start w:val="1"/>
      <w:numFmt w:val="bullet"/>
      <w:lvlText w:val="•"/>
      <w:lvlJc w:val="left"/>
      <w:pPr>
        <w:tabs>
          <w:tab w:val="num" w:pos="4320"/>
        </w:tabs>
        <w:ind w:left="4320" w:hanging="360"/>
      </w:pPr>
      <w:rPr>
        <w:rFonts w:ascii="Arial" w:hAnsi="Arial" w:hint="default"/>
      </w:rPr>
    </w:lvl>
    <w:lvl w:ilvl="6" w:tplc="A8B22D8A" w:tentative="1">
      <w:start w:val="1"/>
      <w:numFmt w:val="bullet"/>
      <w:lvlText w:val="•"/>
      <w:lvlJc w:val="left"/>
      <w:pPr>
        <w:tabs>
          <w:tab w:val="num" w:pos="5040"/>
        </w:tabs>
        <w:ind w:left="5040" w:hanging="360"/>
      </w:pPr>
      <w:rPr>
        <w:rFonts w:ascii="Arial" w:hAnsi="Arial" w:hint="default"/>
      </w:rPr>
    </w:lvl>
    <w:lvl w:ilvl="7" w:tplc="91562086" w:tentative="1">
      <w:start w:val="1"/>
      <w:numFmt w:val="bullet"/>
      <w:lvlText w:val="•"/>
      <w:lvlJc w:val="left"/>
      <w:pPr>
        <w:tabs>
          <w:tab w:val="num" w:pos="5760"/>
        </w:tabs>
        <w:ind w:left="5760" w:hanging="360"/>
      </w:pPr>
      <w:rPr>
        <w:rFonts w:ascii="Arial" w:hAnsi="Arial" w:hint="default"/>
      </w:rPr>
    </w:lvl>
    <w:lvl w:ilvl="8" w:tplc="23E8C7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2363A17"/>
    <w:multiLevelType w:val="hybridMultilevel"/>
    <w:tmpl w:val="C158D73A"/>
    <w:lvl w:ilvl="0" w:tplc="9B42D52A">
      <w:start w:val="1"/>
      <w:numFmt w:val="bullet"/>
      <w:lvlText w:val="•"/>
      <w:lvlJc w:val="left"/>
      <w:pPr>
        <w:tabs>
          <w:tab w:val="num" w:pos="720"/>
        </w:tabs>
        <w:ind w:left="720" w:hanging="360"/>
      </w:pPr>
      <w:rPr>
        <w:rFonts w:ascii="Arial" w:hAnsi="Arial" w:hint="default"/>
      </w:rPr>
    </w:lvl>
    <w:lvl w:ilvl="1" w:tplc="4BAC8644">
      <w:start w:val="1"/>
      <w:numFmt w:val="bullet"/>
      <w:lvlText w:val="•"/>
      <w:lvlJc w:val="left"/>
      <w:pPr>
        <w:tabs>
          <w:tab w:val="num" w:pos="1440"/>
        </w:tabs>
        <w:ind w:left="1440" w:hanging="360"/>
      </w:pPr>
      <w:rPr>
        <w:rFonts w:ascii="Arial" w:hAnsi="Arial" w:hint="default"/>
      </w:rPr>
    </w:lvl>
    <w:lvl w:ilvl="2" w:tplc="891A2068" w:tentative="1">
      <w:start w:val="1"/>
      <w:numFmt w:val="bullet"/>
      <w:lvlText w:val="•"/>
      <w:lvlJc w:val="left"/>
      <w:pPr>
        <w:tabs>
          <w:tab w:val="num" w:pos="2160"/>
        </w:tabs>
        <w:ind w:left="2160" w:hanging="360"/>
      </w:pPr>
      <w:rPr>
        <w:rFonts w:ascii="Arial" w:hAnsi="Arial" w:hint="default"/>
      </w:rPr>
    </w:lvl>
    <w:lvl w:ilvl="3" w:tplc="A62ED37E" w:tentative="1">
      <w:start w:val="1"/>
      <w:numFmt w:val="bullet"/>
      <w:lvlText w:val="•"/>
      <w:lvlJc w:val="left"/>
      <w:pPr>
        <w:tabs>
          <w:tab w:val="num" w:pos="2880"/>
        </w:tabs>
        <w:ind w:left="2880" w:hanging="360"/>
      </w:pPr>
      <w:rPr>
        <w:rFonts w:ascii="Arial" w:hAnsi="Arial" w:hint="default"/>
      </w:rPr>
    </w:lvl>
    <w:lvl w:ilvl="4" w:tplc="255CBAA6" w:tentative="1">
      <w:start w:val="1"/>
      <w:numFmt w:val="bullet"/>
      <w:lvlText w:val="•"/>
      <w:lvlJc w:val="left"/>
      <w:pPr>
        <w:tabs>
          <w:tab w:val="num" w:pos="3600"/>
        </w:tabs>
        <w:ind w:left="3600" w:hanging="360"/>
      </w:pPr>
      <w:rPr>
        <w:rFonts w:ascii="Arial" w:hAnsi="Arial" w:hint="default"/>
      </w:rPr>
    </w:lvl>
    <w:lvl w:ilvl="5" w:tplc="224ACD86" w:tentative="1">
      <w:start w:val="1"/>
      <w:numFmt w:val="bullet"/>
      <w:lvlText w:val="•"/>
      <w:lvlJc w:val="left"/>
      <w:pPr>
        <w:tabs>
          <w:tab w:val="num" w:pos="4320"/>
        </w:tabs>
        <w:ind w:left="4320" w:hanging="360"/>
      </w:pPr>
      <w:rPr>
        <w:rFonts w:ascii="Arial" w:hAnsi="Arial" w:hint="default"/>
      </w:rPr>
    </w:lvl>
    <w:lvl w:ilvl="6" w:tplc="3650EA34" w:tentative="1">
      <w:start w:val="1"/>
      <w:numFmt w:val="bullet"/>
      <w:lvlText w:val="•"/>
      <w:lvlJc w:val="left"/>
      <w:pPr>
        <w:tabs>
          <w:tab w:val="num" w:pos="5040"/>
        </w:tabs>
        <w:ind w:left="5040" w:hanging="360"/>
      </w:pPr>
      <w:rPr>
        <w:rFonts w:ascii="Arial" w:hAnsi="Arial" w:hint="default"/>
      </w:rPr>
    </w:lvl>
    <w:lvl w:ilvl="7" w:tplc="860874FC" w:tentative="1">
      <w:start w:val="1"/>
      <w:numFmt w:val="bullet"/>
      <w:lvlText w:val="•"/>
      <w:lvlJc w:val="left"/>
      <w:pPr>
        <w:tabs>
          <w:tab w:val="num" w:pos="5760"/>
        </w:tabs>
        <w:ind w:left="5760" w:hanging="360"/>
      </w:pPr>
      <w:rPr>
        <w:rFonts w:ascii="Arial" w:hAnsi="Arial" w:hint="default"/>
      </w:rPr>
    </w:lvl>
    <w:lvl w:ilvl="8" w:tplc="612092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FF1481"/>
    <w:multiLevelType w:val="hybridMultilevel"/>
    <w:tmpl w:val="B9A4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E0102"/>
    <w:multiLevelType w:val="hybridMultilevel"/>
    <w:tmpl w:val="82CE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21C19"/>
    <w:multiLevelType w:val="hybridMultilevel"/>
    <w:tmpl w:val="494E8958"/>
    <w:lvl w:ilvl="0" w:tplc="774CFDF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55626"/>
    <w:multiLevelType w:val="hybridMultilevel"/>
    <w:tmpl w:val="88B6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B2498"/>
    <w:multiLevelType w:val="hybridMultilevel"/>
    <w:tmpl w:val="FF0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94229"/>
    <w:multiLevelType w:val="hybridMultilevel"/>
    <w:tmpl w:val="C822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B1905"/>
    <w:multiLevelType w:val="hybridMultilevel"/>
    <w:tmpl w:val="FC48103C"/>
    <w:lvl w:ilvl="0" w:tplc="1F4AD3B4">
      <w:start w:val="1"/>
      <w:numFmt w:val="bullet"/>
      <w:lvlText w:val="•"/>
      <w:lvlJc w:val="left"/>
      <w:pPr>
        <w:tabs>
          <w:tab w:val="num" w:pos="720"/>
        </w:tabs>
        <w:ind w:left="720" w:hanging="360"/>
      </w:pPr>
      <w:rPr>
        <w:rFonts w:ascii="Arial" w:hAnsi="Arial" w:hint="default"/>
      </w:rPr>
    </w:lvl>
    <w:lvl w:ilvl="1" w:tplc="2332AB50" w:tentative="1">
      <w:start w:val="1"/>
      <w:numFmt w:val="bullet"/>
      <w:lvlText w:val="•"/>
      <w:lvlJc w:val="left"/>
      <w:pPr>
        <w:tabs>
          <w:tab w:val="num" w:pos="1440"/>
        </w:tabs>
        <w:ind w:left="1440" w:hanging="360"/>
      </w:pPr>
      <w:rPr>
        <w:rFonts w:ascii="Arial" w:hAnsi="Arial" w:hint="default"/>
      </w:rPr>
    </w:lvl>
    <w:lvl w:ilvl="2" w:tplc="B9BAA69C" w:tentative="1">
      <w:start w:val="1"/>
      <w:numFmt w:val="bullet"/>
      <w:lvlText w:val="•"/>
      <w:lvlJc w:val="left"/>
      <w:pPr>
        <w:tabs>
          <w:tab w:val="num" w:pos="2160"/>
        </w:tabs>
        <w:ind w:left="2160" w:hanging="360"/>
      </w:pPr>
      <w:rPr>
        <w:rFonts w:ascii="Arial" w:hAnsi="Arial" w:hint="default"/>
      </w:rPr>
    </w:lvl>
    <w:lvl w:ilvl="3" w:tplc="57E68C8E" w:tentative="1">
      <w:start w:val="1"/>
      <w:numFmt w:val="bullet"/>
      <w:lvlText w:val="•"/>
      <w:lvlJc w:val="left"/>
      <w:pPr>
        <w:tabs>
          <w:tab w:val="num" w:pos="2880"/>
        </w:tabs>
        <w:ind w:left="2880" w:hanging="360"/>
      </w:pPr>
      <w:rPr>
        <w:rFonts w:ascii="Arial" w:hAnsi="Arial" w:hint="default"/>
      </w:rPr>
    </w:lvl>
    <w:lvl w:ilvl="4" w:tplc="BED4415A" w:tentative="1">
      <w:start w:val="1"/>
      <w:numFmt w:val="bullet"/>
      <w:lvlText w:val="•"/>
      <w:lvlJc w:val="left"/>
      <w:pPr>
        <w:tabs>
          <w:tab w:val="num" w:pos="3600"/>
        </w:tabs>
        <w:ind w:left="3600" w:hanging="360"/>
      </w:pPr>
      <w:rPr>
        <w:rFonts w:ascii="Arial" w:hAnsi="Arial" w:hint="default"/>
      </w:rPr>
    </w:lvl>
    <w:lvl w:ilvl="5" w:tplc="8426362C" w:tentative="1">
      <w:start w:val="1"/>
      <w:numFmt w:val="bullet"/>
      <w:lvlText w:val="•"/>
      <w:lvlJc w:val="left"/>
      <w:pPr>
        <w:tabs>
          <w:tab w:val="num" w:pos="4320"/>
        </w:tabs>
        <w:ind w:left="4320" w:hanging="360"/>
      </w:pPr>
      <w:rPr>
        <w:rFonts w:ascii="Arial" w:hAnsi="Arial" w:hint="default"/>
      </w:rPr>
    </w:lvl>
    <w:lvl w:ilvl="6" w:tplc="A0D6ACFC" w:tentative="1">
      <w:start w:val="1"/>
      <w:numFmt w:val="bullet"/>
      <w:lvlText w:val="•"/>
      <w:lvlJc w:val="left"/>
      <w:pPr>
        <w:tabs>
          <w:tab w:val="num" w:pos="5040"/>
        </w:tabs>
        <w:ind w:left="5040" w:hanging="360"/>
      </w:pPr>
      <w:rPr>
        <w:rFonts w:ascii="Arial" w:hAnsi="Arial" w:hint="default"/>
      </w:rPr>
    </w:lvl>
    <w:lvl w:ilvl="7" w:tplc="B9B2830C" w:tentative="1">
      <w:start w:val="1"/>
      <w:numFmt w:val="bullet"/>
      <w:lvlText w:val="•"/>
      <w:lvlJc w:val="left"/>
      <w:pPr>
        <w:tabs>
          <w:tab w:val="num" w:pos="5760"/>
        </w:tabs>
        <w:ind w:left="5760" w:hanging="360"/>
      </w:pPr>
      <w:rPr>
        <w:rFonts w:ascii="Arial" w:hAnsi="Arial" w:hint="default"/>
      </w:rPr>
    </w:lvl>
    <w:lvl w:ilvl="8" w:tplc="FBAC84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238D4"/>
    <w:multiLevelType w:val="hybridMultilevel"/>
    <w:tmpl w:val="CCA68ADE"/>
    <w:lvl w:ilvl="0" w:tplc="9B42D52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0"/>
  </w:num>
  <w:num w:numId="5">
    <w:abstractNumId w:val="4"/>
  </w:num>
  <w:num w:numId="6">
    <w:abstractNumId w:val="3"/>
  </w:num>
  <w:num w:numId="7">
    <w:abstractNumId w:val="9"/>
  </w:num>
  <w:num w:numId="8">
    <w:abstractNumId w:val="7"/>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D0"/>
    <w:rsid w:val="00005CF0"/>
    <w:rsid w:val="000070C1"/>
    <w:rsid w:val="00016356"/>
    <w:rsid w:val="00021625"/>
    <w:rsid w:val="00035AC2"/>
    <w:rsid w:val="00040A85"/>
    <w:rsid w:val="00045ED5"/>
    <w:rsid w:val="00054CE7"/>
    <w:rsid w:val="00072BA4"/>
    <w:rsid w:val="00087AEE"/>
    <w:rsid w:val="000A0DA0"/>
    <w:rsid w:val="000B03A7"/>
    <w:rsid w:val="000B04CC"/>
    <w:rsid w:val="000D7D1E"/>
    <w:rsid w:val="000E5740"/>
    <w:rsid w:val="000F74F2"/>
    <w:rsid w:val="000F7DA5"/>
    <w:rsid w:val="00105373"/>
    <w:rsid w:val="00116752"/>
    <w:rsid w:val="00124942"/>
    <w:rsid w:val="00137903"/>
    <w:rsid w:val="00147EE3"/>
    <w:rsid w:val="00151CDE"/>
    <w:rsid w:val="00152EFF"/>
    <w:rsid w:val="0015437F"/>
    <w:rsid w:val="001643A8"/>
    <w:rsid w:val="00166A90"/>
    <w:rsid w:val="00181427"/>
    <w:rsid w:val="00184B61"/>
    <w:rsid w:val="001B411B"/>
    <w:rsid w:val="001C1472"/>
    <w:rsid w:val="001C2433"/>
    <w:rsid w:val="001C3078"/>
    <w:rsid w:val="001E6472"/>
    <w:rsid w:val="001F0862"/>
    <w:rsid w:val="002203FC"/>
    <w:rsid w:val="00234F80"/>
    <w:rsid w:val="00236170"/>
    <w:rsid w:val="00245F6C"/>
    <w:rsid w:val="00267EA9"/>
    <w:rsid w:val="002762F3"/>
    <w:rsid w:val="00292406"/>
    <w:rsid w:val="002B24E0"/>
    <w:rsid w:val="002B694A"/>
    <w:rsid w:val="002E25CF"/>
    <w:rsid w:val="003005D6"/>
    <w:rsid w:val="00314C50"/>
    <w:rsid w:val="00354D55"/>
    <w:rsid w:val="00356D4C"/>
    <w:rsid w:val="003A3772"/>
    <w:rsid w:val="003C6DD9"/>
    <w:rsid w:val="003F7C90"/>
    <w:rsid w:val="003F7FF0"/>
    <w:rsid w:val="00404E8D"/>
    <w:rsid w:val="00416876"/>
    <w:rsid w:val="004170BD"/>
    <w:rsid w:val="00435C77"/>
    <w:rsid w:val="004608BA"/>
    <w:rsid w:val="00474FC0"/>
    <w:rsid w:val="004859F3"/>
    <w:rsid w:val="0048670A"/>
    <w:rsid w:val="004952BF"/>
    <w:rsid w:val="004953D4"/>
    <w:rsid w:val="004B711E"/>
    <w:rsid w:val="004D6E08"/>
    <w:rsid w:val="004E3194"/>
    <w:rsid w:val="004E33B8"/>
    <w:rsid w:val="00503D62"/>
    <w:rsid w:val="00533D2A"/>
    <w:rsid w:val="00536BE8"/>
    <w:rsid w:val="00552EBA"/>
    <w:rsid w:val="00554BDB"/>
    <w:rsid w:val="00567421"/>
    <w:rsid w:val="00572EFB"/>
    <w:rsid w:val="00573D15"/>
    <w:rsid w:val="005773BF"/>
    <w:rsid w:val="00580D5B"/>
    <w:rsid w:val="0059184F"/>
    <w:rsid w:val="005B46B4"/>
    <w:rsid w:val="005C42B6"/>
    <w:rsid w:val="005E0E5A"/>
    <w:rsid w:val="005F2741"/>
    <w:rsid w:val="00677E62"/>
    <w:rsid w:val="006850BB"/>
    <w:rsid w:val="006958C2"/>
    <w:rsid w:val="006A05DA"/>
    <w:rsid w:val="006C14B2"/>
    <w:rsid w:val="006C2150"/>
    <w:rsid w:val="006D4C05"/>
    <w:rsid w:val="006E7D81"/>
    <w:rsid w:val="006F7661"/>
    <w:rsid w:val="00721180"/>
    <w:rsid w:val="00745A8B"/>
    <w:rsid w:val="00752D96"/>
    <w:rsid w:val="00771F1B"/>
    <w:rsid w:val="007824B9"/>
    <w:rsid w:val="007865C5"/>
    <w:rsid w:val="007E00A2"/>
    <w:rsid w:val="007F2282"/>
    <w:rsid w:val="007F6D4A"/>
    <w:rsid w:val="00814531"/>
    <w:rsid w:val="00816B22"/>
    <w:rsid w:val="00817494"/>
    <w:rsid w:val="00832331"/>
    <w:rsid w:val="00832853"/>
    <w:rsid w:val="00862493"/>
    <w:rsid w:val="008848E8"/>
    <w:rsid w:val="00886225"/>
    <w:rsid w:val="008907D6"/>
    <w:rsid w:val="00892A00"/>
    <w:rsid w:val="008D1315"/>
    <w:rsid w:val="008D2EC5"/>
    <w:rsid w:val="008D5BF4"/>
    <w:rsid w:val="008F57E0"/>
    <w:rsid w:val="0090283B"/>
    <w:rsid w:val="009264DC"/>
    <w:rsid w:val="0094312F"/>
    <w:rsid w:val="00987603"/>
    <w:rsid w:val="009D7034"/>
    <w:rsid w:val="009E29F7"/>
    <w:rsid w:val="00A16BA9"/>
    <w:rsid w:val="00A174BD"/>
    <w:rsid w:val="00A26876"/>
    <w:rsid w:val="00A32B93"/>
    <w:rsid w:val="00A609B8"/>
    <w:rsid w:val="00A71950"/>
    <w:rsid w:val="00A727FC"/>
    <w:rsid w:val="00A72C38"/>
    <w:rsid w:val="00A77588"/>
    <w:rsid w:val="00A81E0E"/>
    <w:rsid w:val="00A8770A"/>
    <w:rsid w:val="00A94806"/>
    <w:rsid w:val="00AA279F"/>
    <w:rsid w:val="00AC019F"/>
    <w:rsid w:val="00AC1723"/>
    <w:rsid w:val="00AC28B9"/>
    <w:rsid w:val="00AC4648"/>
    <w:rsid w:val="00AD0046"/>
    <w:rsid w:val="00AD4013"/>
    <w:rsid w:val="00AE6EA8"/>
    <w:rsid w:val="00AE7B3A"/>
    <w:rsid w:val="00AE7B4A"/>
    <w:rsid w:val="00AF0825"/>
    <w:rsid w:val="00AF730D"/>
    <w:rsid w:val="00B221BB"/>
    <w:rsid w:val="00B341B8"/>
    <w:rsid w:val="00B4516E"/>
    <w:rsid w:val="00B63738"/>
    <w:rsid w:val="00B64AF4"/>
    <w:rsid w:val="00B728A9"/>
    <w:rsid w:val="00B83ADE"/>
    <w:rsid w:val="00BC2CE2"/>
    <w:rsid w:val="00BC2E86"/>
    <w:rsid w:val="00BC6439"/>
    <w:rsid w:val="00BD1C4A"/>
    <w:rsid w:val="00C30BD8"/>
    <w:rsid w:val="00C56779"/>
    <w:rsid w:val="00C63248"/>
    <w:rsid w:val="00C70229"/>
    <w:rsid w:val="00C702C5"/>
    <w:rsid w:val="00C7260C"/>
    <w:rsid w:val="00C77467"/>
    <w:rsid w:val="00CA2E7F"/>
    <w:rsid w:val="00CB7A01"/>
    <w:rsid w:val="00CF7A00"/>
    <w:rsid w:val="00D13723"/>
    <w:rsid w:val="00D244D5"/>
    <w:rsid w:val="00D2570A"/>
    <w:rsid w:val="00D30ABF"/>
    <w:rsid w:val="00D311C3"/>
    <w:rsid w:val="00D319CC"/>
    <w:rsid w:val="00D343C0"/>
    <w:rsid w:val="00D349CE"/>
    <w:rsid w:val="00D83D1C"/>
    <w:rsid w:val="00D84CC1"/>
    <w:rsid w:val="00D85A1A"/>
    <w:rsid w:val="00D924F2"/>
    <w:rsid w:val="00D93E95"/>
    <w:rsid w:val="00DA0003"/>
    <w:rsid w:val="00DA15EC"/>
    <w:rsid w:val="00DB0078"/>
    <w:rsid w:val="00DC2EE3"/>
    <w:rsid w:val="00DC3574"/>
    <w:rsid w:val="00DD5F02"/>
    <w:rsid w:val="00DD6A6D"/>
    <w:rsid w:val="00DE0D63"/>
    <w:rsid w:val="00DE16BE"/>
    <w:rsid w:val="00E06A4C"/>
    <w:rsid w:val="00E13928"/>
    <w:rsid w:val="00E328B5"/>
    <w:rsid w:val="00E35082"/>
    <w:rsid w:val="00E36411"/>
    <w:rsid w:val="00E37E98"/>
    <w:rsid w:val="00E416FF"/>
    <w:rsid w:val="00E47F8D"/>
    <w:rsid w:val="00E506A3"/>
    <w:rsid w:val="00E61768"/>
    <w:rsid w:val="00E6768D"/>
    <w:rsid w:val="00E736E2"/>
    <w:rsid w:val="00E743FD"/>
    <w:rsid w:val="00EB1D3C"/>
    <w:rsid w:val="00EB40C9"/>
    <w:rsid w:val="00EC7FDC"/>
    <w:rsid w:val="00ED6EEA"/>
    <w:rsid w:val="00ED799D"/>
    <w:rsid w:val="00EE45D3"/>
    <w:rsid w:val="00EF53EC"/>
    <w:rsid w:val="00EF7A6C"/>
    <w:rsid w:val="00F27952"/>
    <w:rsid w:val="00F42BA6"/>
    <w:rsid w:val="00F741F2"/>
    <w:rsid w:val="00F92F8C"/>
    <w:rsid w:val="00FA50D0"/>
    <w:rsid w:val="00FB164A"/>
    <w:rsid w:val="00FC6654"/>
    <w:rsid w:val="00FD0357"/>
    <w:rsid w:val="00FE1350"/>
    <w:rsid w:val="00FF4B15"/>
    <w:rsid w:val="00FF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B30C7"/>
  <w15:docId w15:val="{6C6D045E-F359-4804-89BB-64436254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D0"/>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63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738"/>
  </w:style>
  <w:style w:type="paragraph" w:styleId="Footer">
    <w:name w:val="footer"/>
    <w:basedOn w:val="Normal"/>
    <w:link w:val="FooterChar"/>
    <w:uiPriority w:val="99"/>
    <w:unhideWhenUsed/>
    <w:rsid w:val="00B63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738"/>
  </w:style>
  <w:style w:type="paragraph" w:styleId="BalloonText">
    <w:name w:val="Balloon Text"/>
    <w:basedOn w:val="Normal"/>
    <w:link w:val="BalloonTextChar"/>
    <w:uiPriority w:val="99"/>
    <w:semiHidden/>
    <w:unhideWhenUsed/>
    <w:rsid w:val="00AC1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723"/>
    <w:rPr>
      <w:rFonts w:ascii="Segoe UI" w:hAnsi="Segoe UI" w:cs="Segoe UI"/>
      <w:sz w:val="18"/>
      <w:szCs w:val="18"/>
    </w:rPr>
  </w:style>
  <w:style w:type="character" w:styleId="Hyperlink">
    <w:name w:val="Hyperlink"/>
    <w:basedOn w:val="DefaultParagraphFont"/>
    <w:uiPriority w:val="99"/>
    <w:unhideWhenUsed/>
    <w:rsid w:val="001E6472"/>
    <w:rPr>
      <w:color w:val="0000FF" w:themeColor="hyperlink"/>
      <w:u w:val="single"/>
    </w:rPr>
  </w:style>
  <w:style w:type="character" w:styleId="FollowedHyperlink">
    <w:name w:val="FollowedHyperlink"/>
    <w:basedOn w:val="DefaultParagraphFont"/>
    <w:uiPriority w:val="99"/>
    <w:semiHidden/>
    <w:unhideWhenUsed/>
    <w:rsid w:val="006F7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4090">
      <w:bodyDiv w:val="1"/>
      <w:marLeft w:val="0"/>
      <w:marRight w:val="0"/>
      <w:marTop w:val="0"/>
      <w:marBottom w:val="0"/>
      <w:divBdr>
        <w:top w:val="none" w:sz="0" w:space="0" w:color="auto"/>
        <w:left w:val="none" w:sz="0" w:space="0" w:color="auto"/>
        <w:bottom w:val="none" w:sz="0" w:space="0" w:color="auto"/>
        <w:right w:val="none" w:sz="0" w:space="0" w:color="auto"/>
      </w:divBdr>
      <w:divsChild>
        <w:div w:id="2072536884">
          <w:marLeft w:val="547"/>
          <w:marRight w:val="0"/>
          <w:marTop w:val="115"/>
          <w:marBottom w:val="0"/>
          <w:divBdr>
            <w:top w:val="none" w:sz="0" w:space="0" w:color="auto"/>
            <w:left w:val="none" w:sz="0" w:space="0" w:color="auto"/>
            <w:bottom w:val="none" w:sz="0" w:space="0" w:color="auto"/>
            <w:right w:val="none" w:sz="0" w:space="0" w:color="auto"/>
          </w:divBdr>
        </w:div>
        <w:div w:id="530535753">
          <w:marLeft w:val="547"/>
          <w:marRight w:val="0"/>
          <w:marTop w:val="115"/>
          <w:marBottom w:val="0"/>
          <w:divBdr>
            <w:top w:val="none" w:sz="0" w:space="0" w:color="auto"/>
            <w:left w:val="none" w:sz="0" w:space="0" w:color="auto"/>
            <w:bottom w:val="none" w:sz="0" w:space="0" w:color="auto"/>
            <w:right w:val="none" w:sz="0" w:space="0" w:color="auto"/>
          </w:divBdr>
        </w:div>
        <w:div w:id="344749771">
          <w:marLeft w:val="547"/>
          <w:marRight w:val="0"/>
          <w:marTop w:val="115"/>
          <w:marBottom w:val="0"/>
          <w:divBdr>
            <w:top w:val="none" w:sz="0" w:space="0" w:color="auto"/>
            <w:left w:val="none" w:sz="0" w:space="0" w:color="auto"/>
            <w:bottom w:val="none" w:sz="0" w:space="0" w:color="auto"/>
            <w:right w:val="none" w:sz="0" w:space="0" w:color="auto"/>
          </w:divBdr>
        </w:div>
        <w:div w:id="774403707">
          <w:marLeft w:val="547"/>
          <w:marRight w:val="0"/>
          <w:marTop w:val="115"/>
          <w:marBottom w:val="0"/>
          <w:divBdr>
            <w:top w:val="none" w:sz="0" w:space="0" w:color="auto"/>
            <w:left w:val="none" w:sz="0" w:space="0" w:color="auto"/>
            <w:bottom w:val="none" w:sz="0" w:space="0" w:color="auto"/>
            <w:right w:val="none" w:sz="0" w:space="0" w:color="auto"/>
          </w:divBdr>
        </w:div>
      </w:divsChild>
    </w:div>
    <w:div w:id="605846817">
      <w:bodyDiv w:val="1"/>
      <w:marLeft w:val="0"/>
      <w:marRight w:val="0"/>
      <w:marTop w:val="0"/>
      <w:marBottom w:val="0"/>
      <w:divBdr>
        <w:top w:val="none" w:sz="0" w:space="0" w:color="auto"/>
        <w:left w:val="none" w:sz="0" w:space="0" w:color="auto"/>
        <w:bottom w:val="none" w:sz="0" w:space="0" w:color="auto"/>
        <w:right w:val="none" w:sz="0" w:space="0" w:color="auto"/>
      </w:divBdr>
      <w:divsChild>
        <w:div w:id="440032608">
          <w:marLeft w:val="547"/>
          <w:marRight w:val="0"/>
          <w:marTop w:val="115"/>
          <w:marBottom w:val="0"/>
          <w:divBdr>
            <w:top w:val="none" w:sz="0" w:space="0" w:color="auto"/>
            <w:left w:val="none" w:sz="0" w:space="0" w:color="auto"/>
            <w:bottom w:val="none" w:sz="0" w:space="0" w:color="auto"/>
            <w:right w:val="none" w:sz="0" w:space="0" w:color="auto"/>
          </w:divBdr>
        </w:div>
        <w:div w:id="539130408">
          <w:marLeft w:val="547"/>
          <w:marRight w:val="0"/>
          <w:marTop w:val="115"/>
          <w:marBottom w:val="0"/>
          <w:divBdr>
            <w:top w:val="none" w:sz="0" w:space="0" w:color="auto"/>
            <w:left w:val="none" w:sz="0" w:space="0" w:color="auto"/>
            <w:bottom w:val="none" w:sz="0" w:space="0" w:color="auto"/>
            <w:right w:val="none" w:sz="0" w:space="0" w:color="auto"/>
          </w:divBdr>
        </w:div>
        <w:div w:id="2104453154">
          <w:marLeft w:val="547"/>
          <w:marRight w:val="0"/>
          <w:marTop w:val="115"/>
          <w:marBottom w:val="0"/>
          <w:divBdr>
            <w:top w:val="none" w:sz="0" w:space="0" w:color="auto"/>
            <w:left w:val="none" w:sz="0" w:space="0" w:color="auto"/>
            <w:bottom w:val="none" w:sz="0" w:space="0" w:color="auto"/>
            <w:right w:val="none" w:sz="0" w:space="0" w:color="auto"/>
          </w:divBdr>
        </w:div>
        <w:div w:id="1959068366">
          <w:marLeft w:val="547"/>
          <w:marRight w:val="0"/>
          <w:marTop w:val="115"/>
          <w:marBottom w:val="0"/>
          <w:divBdr>
            <w:top w:val="none" w:sz="0" w:space="0" w:color="auto"/>
            <w:left w:val="none" w:sz="0" w:space="0" w:color="auto"/>
            <w:bottom w:val="none" w:sz="0" w:space="0" w:color="auto"/>
            <w:right w:val="none" w:sz="0" w:space="0" w:color="auto"/>
          </w:divBdr>
        </w:div>
      </w:divsChild>
    </w:div>
    <w:div w:id="843474038">
      <w:bodyDiv w:val="1"/>
      <w:marLeft w:val="0"/>
      <w:marRight w:val="0"/>
      <w:marTop w:val="0"/>
      <w:marBottom w:val="0"/>
      <w:divBdr>
        <w:top w:val="none" w:sz="0" w:space="0" w:color="auto"/>
        <w:left w:val="none" w:sz="0" w:space="0" w:color="auto"/>
        <w:bottom w:val="none" w:sz="0" w:space="0" w:color="auto"/>
        <w:right w:val="none" w:sz="0" w:space="0" w:color="auto"/>
      </w:divBdr>
      <w:divsChild>
        <w:div w:id="797527819">
          <w:marLeft w:val="547"/>
          <w:marRight w:val="0"/>
          <w:marTop w:val="115"/>
          <w:marBottom w:val="0"/>
          <w:divBdr>
            <w:top w:val="none" w:sz="0" w:space="0" w:color="auto"/>
            <w:left w:val="none" w:sz="0" w:space="0" w:color="auto"/>
            <w:bottom w:val="none" w:sz="0" w:space="0" w:color="auto"/>
            <w:right w:val="none" w:sz="0" w:space="0" w:color="auto"/>
          </w:divBdr>
        </w:div>
        <w:div w:id="664430496">
          <w:marLeft w:val="547"/>
          <w:marRight w:val="0"/>
          <w:marTop w:val="115"/>
          <w:marBottom w:val="0"/>
          <w:divBdr>
            <w:top w:val="none" w:sz="0" w:space="0" w:color="auto"/>
            <w:left w:val="none" w:sz="0" w:space="0" w:color="auto"/>
            <w:bottom w:val="none" w:sz="0" w:space="0" w:color="auto"/>
            <w:right w:val="none" w:sz="0" w:space="0" w:color="auto"/>
          </w:divBdr>
        </w:div>
        <w:div w:id="492988535">
          <w:marLeft w:val="547"/>
          <w:marRight w:val="0"/>
          <w:marTop w:val="115"/>
          <w:marBottom w:val="0"/>
          <w:divBdr>
            <w:top w:val="none" w:sz="0" w:space="0" w:color="auto"/>
            <w:left w:val="none" w:sz="0" w:space="0" w:color="auto"/>
            <w:bottom w:val="none" w:sz="0" w:space="0" w:color="auto"/>
            <w:right w:val="none" w:sz="0" w:space="0" w:color="auto"/>
          </w:divBdr>
        </w:div>
        <w:div w:id="1036151933">
          <w:marLeft w:val="547"/>
          <w:marRight w:val="0"/>
          <w:marTop w:val="115"/>
          <w:marBottom w:val="0"/>
          <w:divBdr>
            <w:top w:val="none" w:sz="0" w:space="0" w:color="auto"/>
            <w:left w:val="none" w:sz="0" w:space="0" w:color="auto"/>
            <w:bottom w:val="none" w:sz="0" w:space="0" w:color="auto"/>
            <w:right w:val="none" w:sz="0" w:space="0" w:color="auto"/>
          </w:divBdr>
        </w:div>
      </w:divsChild>
    </w:div>
    <w:div w:id="1940671696">
      <w:bodyDiv w:val="1"/>
      <w:marLeft w:val="0"/>
      <w:marRight w:val="0"/>
      <w:marTop w:val="0"/>
      <w:marBottom w:val="0"/>
      <w:divBdr>
        <w:top w:val="none" w:sz="0" w:space="0" w:color="auto"/>
        <w:left w:val="none" w:sz="0" w:space="0" w:color="auto"/>
        <w:bottom w:val="none" w:sz="0" w:space="0" w:color="auto"/>
        <w:right w:val="none" w:sz="0" w:space="0" w:color="auto"/>
      </w:divBdr>
    </w:div>
    <w:div w:id="1983731180">
      <w:bodyDiv w:val="1"/>
      <w:marLeft w:val="0"/>
      <w:marRight w:val="0"/>
      <w:marTop w:val="0"/>
      <w:marBottom w:val="0"/>
      <w:divBdr>
        <w:top w:val="none" w:sz="0" w:space="0" w:color="auto"/>
        <w:left w:val="none" w:sz="0" w:space="0" w:color="auto"/>
        <w:bottom w:val="none" w:sz="0" w:space="0" w:color="auto"/>
        <w:right w:val="none" w:sz="0" w:space="0" w:color="auto"/>
      </w:divBdr>
      <w:divsChild>
        <w:div w:id="1425108807">
          <w:marLeft w:val="547"/>
          <w:marRight w:val="0"/>
          <w:marTop w:val="106"/>
          <w:marBottom w:val="0"/>
          <w:divBdr>
            <w:top w:val="none" w:sz="0" w:space="0" w:color="auto"/>
            <w:left w:val="none" w:sz="0" w:space="0" w:color="auto"/>
            <w:bottom w:val="none" w:sz="0" w:space="0" w:color="auto"/>
            <w:right w:val="none" w:sz="0" w:space="0" w:color="auto"/>
          </w:divBdr>
        </w:div>
        <w:div w:id="935479043">
          <w:marLeft w:val="547"/>
          <w:marRight w:val="0"/>
          <w:marTop w:val="106"/>
          <w:marBottom w:val="0"/>
          <w:divBdr>
            <w:top w:val="none" w:sz="0" w:space="0" w:color="auto"/>
            <w:left w:val="none" w:sz="0" w:space="0" w:color="auto"/>
            <w:bottom w:val="none" w:sz="0" w:space="0" w:color="auto"/>
            <w:right w:val="none" w:sz="0" w:space="0" w:color="auto"/>
          </w:divBdr>
        </w:div>
        <w:div w:id="1209100426">
          <w:marLeft w:val="547"/>
          <w:marRight w:val="0"/>
          <w:marTop w:val="106"/>
          <w:marBottom w:val="0"/>
          <w:divBdr>
            <w:top w:val="none" w:sz="0" w:space="0" w:color="auto"/>
            <w:left w:val="none" w:sz="0" w:space="0" w:color="auto"/>
            <w:bottom w:val="none" w:sz="0" w:space="0" w:color="auto"/>
            <w:right w:val="none" w:sz="0" w:space="0" w:color="auto"/>
          </w:divBdr>
        </w:div>
        <w:div w:id="1172063082">
          <w:marLeft w:val="547"/>
          <w:marRight w:val="0"/>
          <w:marTop w:val="106"/>
          <w:marBottom w:val="0"/>
          <w:divBdr>
            <w:top w:val="none" w:sz="0" w:space="0" w:color="auto"/>
            <w:left w:val="none" w:sz="0" w:space="0" w:color="auto"/>
            <w:bottom w:val="none" w:sz="0" w:space="0" w:color="auto"/>
            <w:right w:val="none" w:sz="0" w:space="0" w:color="auto"/>
          </w:divBdr>
        </w:div>
        <w:div w:id="736443994">
          <w:marLeft w:val="547"/>
          <w:marRight w:val="0"/>
          <w:marTop w:val="106"/>
          <w:marBottom w:val="0"/>
          <w:divBdr>
            <w:top w:val="none" w:sz="0" w:space="0" w:color="auto"/>
            <w:left w:val="none" w:sz="0" w:space="0" w:color="auto"/>
            <w:bottom w:val="none" w:sz="0" w:space="0" w:color="auto"/>
            <w:right w:val="none" w:sz="0" w:space="0" w:color="auto"/>
          </w:divBdr>
        </w:div>
        <w:div w:id="982808837">
          <w:marLeft w:val="547"/>
          <w:marRight w:val="0"/>
          <w:marTop w:val="106"/>
          <w:marBottom w:val="0"/>
          <w:divBdr>
            <w:top w:val="none" w:sz="0" w:space="0" w:color="auto"/>
            <w:left w:val="none" w:sz="0" w:space="0" w:color="auto"/>
            <w:bottom w:val="none" w:sz="0" w:space="0" w:color="auto"/>
            <w:right w:val="none" w:sz="0" w:space="0" w:color="auto"/>
          </w:divBdr>
        </w:div>
        <w:div w:id="1231847162">
          <w:marLeft w:val="547"/>
          <w:marRight w:val="0"/>
          <w:marTop w:val="106"/>
          <w:marBottom w:val="0"/>
          <w:divBdr>
            <w:top w:val="none" w:sz="0" w:space="0" w:color="auto"/>
            <w:left w:val="none" w:sz="0" w:space="0" w:color="auto"/>
            <w:bottom w:val="none" w:sz="0" w:space="0" w:color="auto"/>
            <w:right w:val="none" w:sz="0" w:space="0" w:color="auto"/>
          </w:divBdr>
        </w:div>
        <w:div w:id="1610240348">
          <w:marLeft w:val="547"/>
          <w:marRight w:val="0"/>
          <w:marTop w:val="106"/>
          <w:marBottom w:val="0"/>
          <w:divBdr>
            <w:top w:val="none" w:sz="0" w:space="0" w:color="auto"/>
            <w:left w:val="none" w:sz="0" w:space="0" w:color="auto"/>
            <w:bottom w:val="none" w:sz="0" w:space="0" w:color="auto"/>
            <w:right w:val="none" w:sz="0" w:space="0" w:color="auto"/>
          </w:divBdr>
        </w:div>
        <w:div w:id="308243024">
          <w:marLeft w:val="547"/>
          <w:marRight w:val="0"/>
          <w:marTop w:val="106"/>
          <w:marBottom w:val="0"/>
          <w:divBdr>
            <w:top w:val="none" w:sz="0" w:space="0" w:color="auto"/>
            <w:left w:val="none" w:sz="0" w:space="0" w:color="auto"/>
            <w:bottom w:val="none" w:sz="0" w:space="0" w:color="auto"/>
            <w:right w:val="none" w:sz="0" w:space="0" w:color="auto"/>
          </w:divBdr>
        </w:div>
        <w:div w:id="171612654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des.org.uk/academi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Moran</dc:creator>
  <cp:lastModifiedBy>Maggie Duggan</cp:lastModifiedBy>
  <cp:revision>2</cp:revision>
  <cp:lastPrinted>2018-11-12T09:54:00Z</cp:lastPrinted>
  <dcterms:created xsi:type="dcterms:W3CDTF">2020-06-02T10:16:00Z</dcterms:created>
  <dcterms:modified xsi:type="dcterms:W3CDTF">2020-06-02T10:16:00Z</dcterms:modified>
</cp:coreProperties>
</file>