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17B06DD7" w:rsidR="004951C2" w:rsidRDefault="00EF2AB9" w:rsidP="00EF4474">
      <w:pPr>
        <w:jc w:val="center"/>
        <w:rPr>
          <w:b/>
          <w:sz w:val="28"/>
          <w:szCs w:val="28"/>
        </w:rPr>
      </w:pPr>
      <w:r>
        <w:rPr>
          <w:b/>
          <w:sz w:val="28"/>
          <w:szCs w:val="28"/>
        </w:rPr>
        <w:t>Wednesday 3</w:t>
      </w:r>
      <w:r w:rsidRPr="00EF2AB9">
        <w:rPr>
          <w:b/>
          <w:sz w:val="28"/>
          <w:szCs w:val="28"/>
          <w:vertAlign w:val="superscript"/>
        </w:rPr>
        <w:t>rd</w:t>
      </w:r>
      <w:r>
        <w:rPr>
          <w:b/>
          <w:sz w:val="28"/>
          <w:szCs w:val="28"/>
        </w:rPr>
        <w:t xml:space="preserve"> </w:t>
      </w:r>
      <w:r w:rsidR="00710619">
        <w:rPr>
          <w:b/>
          <w:sz w:val="28"/>
          <w:szCs w:val="28"/>
        </w:rPr>
        <w:t xml:space="preserve">March </w:t>
      </w:r>
      <w:r w:rsidR="006A07AE">
        <w:rPr>
          <w:b/>
          <w:sz w:val="28"/>
          <w:szCs w:val="28"/>
        </w:rPr>
        <w:t xml:space="preserve"> </w:t>
      </w:r>
    </w:p>
    <w:p w14:paraId="5F2EF1B4" w14:textId="77777777" w:rsidR="00E22080" w:rsidRDefault="00E22080" w:rsidP="008842D2">
      <w:pPr>
        <w:rPr>
          <w:b/>
          <w:sz w:val="28"/>
          <w:szCs w:val="28"/>
        </w:rPr>
      </w:pPr>
    </w:p>
    <w:p w14:paraId="39F0647A" w14:textId="7A3F0851" w:rsidR="0026661C" w:rsidRDefault="008842D2" w:rsidP="008842D2">
      <w:pPr>
        <w:rPr>
          <w:sz w:val="28"/>
          <w:szCs w:val="28"/>
        </w:rPr>
      </w:pPr>
      <w:r w:rsidRPr="008842D2">
        <w:rPr>
          <w:b/>
          <w:sz w:val="28"/>
          <w:szCs w:val="28"/>
        </w:rPr>
        <w:t>WELCOME:</w:t>
      </w:r>
      <w:r w:rsidRPr="008842D2">
        <w:rPr>
          <w:sz w:val="28"/>
          <w:szCs w:val="28"/>
        </w:rPr>
        <w:t xml:space="preserve"> In the name of the Father and of the Son and of the Holy Spirit. Amen. </w:t>
      </w:r>
    </w:p>
    <w:p w14:paraId="317D98D6" w14:textId="621DDB3E" w:rsidR="0097094C" w:rsidRDefault="008842D2" w:rsidP="0097094C">
      <w:pPr>
        <w:rPr>
          <w:sz w:val="28"/>
          <w:szCs w:val="28"/>
        </w:rPr>
      </w:pPr>
      <w:r w:rsidRPr="008842D2">
        <w:rPr>
          <w:sz w:val="28"/>
          <w:szCs w:val="28"/>
        </w:rPr>
        <w:t xml:space="preserve">This week our theme is </w:t>
      </w:r>
      <w:r w:rsidR="003045D7">
        <w:rPr>
          <w:sz w:val="28"/>
          <w:szCs w:val="28"/>
        </w:rPr>
        <w:t>Compassion and forgiveness</w:t>
      </w:r>
    </w:p>
    <w:p w14:paraId="339C3C7C" w14:textId="0E9FCDA0" w:rsidR="003045D7" w:rsidRDefault="003045D7" w:rsidP="003045D7">
      <w:pPr>
        <w:autoSpaceDE w:val="0"/>
        <w:autoSpaceDN w:val="0"/>
        <w:adjustRightInd w:val="0"/>
        <w:spacing w:after="0" w:line="240" w:lineRule="auto"/>
        <w:rPr>
          <w:rFonts w:ascii="Times New Roman" w:hAnsi="Times New Roman" w:cs="Times New Roman"/>
          <w:sz w:val="24"/>
          <w:szCs w:val="24"/>
        </w:rPr>
      </w:pPr>
      <w:r w:rsidRPr="003045D7">
        <w:rPr>
          <w:b/>
          <w:sz w:val="28"/>
          <w:szCs w:val="28"/>
        </w:rPr>
        <w:t>WORD</w:t>
      </w:r>
      <w:r>
        <w:rPr>
          <w:sz w:val="28"/>
          <w:szCs w:val="28"/>
        </w:rPr>
        <w:t xml:space="preserve">: </w:t>
      </w:r>
    </w:p>
    <w:p w14:paraId="1E86753A" w14:textId="410C5106" w:rsidR="003045D7" w:rsidRPr="00FE67D4" w:rsidRDefault="003045D7" w:rsidP="003045D7">
      <w:pPr>
        <w:autoSpaceDE w:val="0"/>
        <w:autoSpaceDN w:val="0"/>
        <w:adjustRightInd w:val="0"/>
        <w:spacing w:after="0" w:line="240" w:lineRule="auto"/>
        <w:jc w:val="both"/>
        <w:rPr>
          <w:rFonts w:cstheme="minorHAnsi"/>
          <w:sz w:val="28"/>
          <w:szCs w:val="28"/>
        </w:rPr>
      </w:pPr>
      <w:r w:rsidRPr="00FE67D4">
        <w:rPr>
          <w:rFonts w:cstheme="minorHAnsi"/>
          <w:sz w:val="28"/>
          <w:szCs w:val="28"/>
        </w:rPr>
        <w:t>(Jesus said to the twelve) ‘</w:t>
      </w:r>
      <w:r w:rsidRPr="00FE67D4">
        <w:rPr>
          <w:rFonts w:cstheme="minorHAnsi"/>
          <w:sz w:val="28"/>
          <w:szCs w:val="28"/>
        </w:rPr>
        <w:t>anyone who wants to be great among you must be your servant, and anyone who wants to be first among you must be your slave, just as the Son of Man came not to be served but to serve, and to give his life as a ransom for many.’</w:t>
      </w:r>
    </w:p>
    <w:p w14:paraId="274BE7DF" w14:textId="77777777" w:rsidR="003045D7" w:rsidRDefault="003045D7" w:rsidP="003045D7">
      <w:pPr>
        <w:autoSpaceDE w:val="0"/>
        <w:autoSpaceDN w:val="0"/>
        <w:adjustRightInd w:val="0"/>
        <w:spacing w:after="0" w:line="240" w:lineRule="auto"/>
        <w:rPr>
          <w:rFonts w:ascii="Times New Roman" w:hAnsi="Times New Roman" w:cs="Times New Roman"/>
          <w:sz w:val="24"/>
          <w:szCs w:val="24"/>
        </w:rPr>
      </w:pPr>
    </w:p>
    <w:p w14:paraId="19D3DAAB" w14:textId="6F788153" w:rsidR="00FA607C" w:rsidRPr="00FE67D4" w:rsidRDefault="00FA607C" w:rsidP="00FA607C">
      <w:pPr>
        <w:pStyle w:val="style42"/>
        <w:rPr>
          <w:rFonts w:asciiTheme="minorHAnsi" w:hAnsiTheme="minorHAnsi" w:cstheme="minorHAnsi"/>
          <w:color w:val="000000"/>
          <w:sz w:val="28"/>
          <w:szCs w:val="28"/>
        </w:rPr>
      </w:pPr>
      <w:r w:rsidRPr="00FA607C">
        <w:rPr>
          <w:b/>
          <w:sz w:val="28"/>
          <w:szCs w:val="28"/>
        </w:rPr>
        <w:t>WORSHIP</w:t>
      </w:r>
      <w:r>
        <w:rPr>
          <w:sz w:val="28"/>
          <w:szCs w:val="28"/>
        </w:rPr>
        <w:t xml:space="preserve">: </w:t>
      </w:r>
      <w:r w:rsidRPr="00FE67D4">
        <w:rPr>
          <w:rStyle w:val="prayerbody"/>
          <w:rFonts w:asciiTheme="minorHAnsi" w:hAnsiTheme="minorHAnsi" w:cstheme="minorHAnsi"/>
          <w:color w:val="000000"/>
          <w:sz w:val="28"/>
          <w:szCs w:val="28"/>
        </w:rPr>
        <w:t>God of Love,</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through this Lenten journey,</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Free me from any temptations to judge others,</w:t>
      </w:r>
      <w:bookmarkStart w:id="0" w:name="_GoBack"/>
      <w:bookmarkEnd w:id="0"/>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to place myself above others.</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Please let me surrender even my impatience with others,</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that with your love and your grace,</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I might be less and less absorbed with myself,</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and more and more full of the desire</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to follow you, in laying down my life</w:t>
      </w:r>
      <w:r w:rsidRPr="00FE67D4">
        <w:rPr>
          <w:rFonts w:asciiTheme="minorHAnsi" w:hAnsiTheme="minorHAnsi" w:cstheme="minorHAnsi"/>
          <w:color w:val="000000"/>
          <w:sz w:val="28"/>
          <w:szCs w:val="28"/>
        </w:rPr>
        <w:br/>
      </w:r>
      <w:r w:rsidRPr="00FE67D4">
        <w:rPr>
          <w:rStyle w:val="prayerbody"/>
          <w:rFonts w:asciiTheme="minorHAnsi" w:hAnsiTheme="minorHAnsi" w:cstheme="minorHAnsi"/>
          <w:color w:val="000000"/>
          <w:sz w:val="28"/>
          <w:szCs w:val="28"/>
        </w:rPr>
        <w:t>according to your example.</w:t>
      </w:r>
    </w:p>
    <w:p w14:paraId="2E70B89C" w14:textId="536F7F5F" w:rsidR="003045D7" w:rsidRPr="00C01B31" w:rsidRDefault="00FA607C" w:rsidP="0097094C">
      <w:pPr>
        <w:rPr>
          <w:sz w:val="28"/>
          <w:szCs w:val="28"/>
        </w:rPr>
      </w:pPr>
      <w:r w:rsidRPr="00FA607C">
        <w:rPr>
          <w:b/>
          <w:sz w:val="28"/>
          <w:szCs w:val="28"/>
        </w:rPr>
        <w:t>WITNESS</w:t>
      </w:r>
      <w:r>
        <w:rPr>
          <w:sz w:val="28"/>
          <w:szCs w:val="28"/>
        </w:rPr>
        <w:t xml:space="preserve">: </w:t>
      </w:r>
      <w:r w:rsidR="00FE67D4">
        <w:rPr>
          <w:sz w:val="28"/>
          <w:szCs w:val="28"/>
        </w:rPr>
        <w:t>In our lives today, let us be patient with our brothers and sisters or other family members.  Allow them to use the remote control first or share something with them that you usually hate sharing!</w:t>
      </w:r>
    </w:p>
    <w:p w14:paraId="3A5D29BA" w14:textId="77777777" w:rsidR="0097094C" w:rsidRPr="0097094C" w:rsidRDefault="0097094C" w:rsidP="0097094C">
      <w:pPr>
        <w:rPr>
          <w:b/>
          <w:sz w:val="28"/>
          <w:szCs w:val="28"/>
        </w:rPr>
      </w:pPr>
      <w:r w:rsidRPr="0097094C">
        <w:rPr>
          <w:b/>
          <w:sz w:val="28"/>
          <w:szCs w:val="28"/>
        </w:rPr>
        <w:t xml:space="preserve"> </w:t>
      </w:r>
    </w:p>
    <w:p w14:paraId="4F2D9432" w14:textId="109390D5" w:rsidR="004951C2" w:rsidRPr="00C01B31" w:rsidRDefault="004951C2">
      <w:pPr>
        <w:rPr>
          <w:sz w:val="28"/>
          <w:szCs w:val="28"/>
        </w:rPr>
      </w:pPr>
      <w:r w:rsidRPr="00C01B31">
        <w:rPr>
          <w:b/>
          <w:sz w:val="28"/>
          <w:szCs w:val="28"/>
        </w:rPr>
        <w:t>MEDITATION</w:t>
      </w:r>
      <w:r w:rsidR="00EF4474" w:rsidRPr="00C01B31">
        <w:rPr>
          <w:b/>
          <w:sz w:val="28"/>
          <w:szCs w:val="28"/>
        </w:rPr>
        <w:t xml:space="preserve"> </w:t>
      </w:r>
      <w:r w:rsidR="00EF4474" w:rsidRPr="00C01B31">
        <w:rPr>
          <w:sz w:val="28"/>
          <w:szCs w:val="28"/>
        </w:rPr>
        <w:t>(click on the link and turn on the sound)</w:t>
      </w:r>
    </w:p>
    <w:p w14:paraId="068976B9" w14:textId="20F7C4AB" w:rsidR="00EF2AB9" w:rsidRPr="00EF2AB9" w:rsidRDefault="00FE67D4">
      <w:pPr>
        <w:rPr>
          <w:sz w:val="24"/>
          <w:szCs w:val="24"/>
        </w:rPr>
      </w:pPr>
      <w:hyperlink r:id="rId7" w:history="1">
        <w:r w:rsidR="00EF2AB9" w:rsidRPr="00EF2AB9">
          <w:rPr>
            <w:rStyle w:val="Hyperlink"/>
            <w:sz w:val="24"/>
            <w:szCs w:val="24"/>
          </w:rPr>
          <w:t>https://www.loyolapress.com/retreats/recognize-the-sacred-start-retreat/</w:t>
        </w:r>
      </w:hyperlink>
    </w:p>
    <w:p w14:paraId="35EF889E" w14:textId="506324D9" w:rsidR="004951C2" w:rsidRDefault="00EF4474">
      <w:pPr>
        <w:rPr>
          <w:sz w:val="28"/>
          <w:szCs w:val="28"/>
        </w:rPr>
      </w:pPr>
      <w:r w:rsidRPr="000D64EA">
        <w:rPr>
          <w:sz w:val="28"/>
          <w:szCs w:val="28"/>
        </w:rPr>
        <w:t>We conclude our prayer in the name of the Father and of the Son and of the Holy Spirit. Amen</w:t>
      </w:r>
    </w:p>
    <w:p w14:paraId="12BB3928" w14:textId="0AA8F846" w:rsidR="002A2F54" w:rsidRDefault="00985A28" w:rsidP="00985A28">
      <w:pPr>
        <w:tabs>
          <w:tab w:val="left" w:pos="3641"/>
        </w:tabs>
        <w:rPr>
          <w:sz w:val="28"/>
          <w:szCs w:val="28"/>
        </w:rPr>
      </w:pPr>
      <w:r>
        <w:rPr>
          <w:sz w:val="28"/>
          <w:szCs w:val="28"/>
        </w:rPr>
        <w:tab/>
      </w:r>
    </w:p>
    <w:p w14:paraId="0DE30619" w14:textId="77777777" w:rsidR="00BB2D6D" w:rsidRDefault="00BB2D6D">
      <w:pPr>
        <w:rPr>
          <w:sz w:val="28"/>
          <w:szCs w:val="28"/>
        </w:rPr>
      </w:pPr>
    </w:p>
    <w:p w14:paraId="6417508F" w14:textId="38235309" w:rsidR="00BB2D6D" w:rsidRPr="00BB2D6D" w:rsidRDefault="00BB2D6D">
      <w:pPr>
        <w:rPr>
          <w:sz w:val="28"/>
          <w:szCs w:val="28"/>
        </w:rPr>
      </w:pPr>
    </w:p>
    <w:sectPr w:rsidR="00BB2D6D" w:rsidRPr="00BB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D64EA"/>
    <w:rsid w:val="00126E53"/>
    <w:rsid w:val="001B22CA"/>
    <w:rsid w:val="001C526F"/>
    <w:rsid w:val="00250A9C"/>
    <w:rsid w:val="0026661C"/>
    <w:rsid w:val="002A2F54"/>
    <w:rsid w:val="002C5E59"/>
    <w:rsid w:val="003045D7"/>
    <w:rsid w:val="003579C8"/>
    <w:rsid w:val="003B4428"/>
    <w:rsid w:val="0048407E"/>
    <w:rsid w:val="00490391"/>
    <w:rsid w:val="004951C2"/>
    <w:rsid w:val="004B75DC"/>
    <w:rsid w:val="0051491F"/>
    <w:rsid w:val="00547725"/>
    <w:rsid w:val="005A342B"/>
    <w:rsid w:val="005B5563"/>
    <w:rsid w:val="005F06CA"/>
    <w:rsid w:val="006A07AE"/>
    <w:rsid w:val="006F5D4F"/>
    <w:rsid w:val="00710619"/>
    <w:rsid w:val="008842D2"/>
    <w:rsid w:val="009510EC"/>
    <w:rsid w:val="0097094C"/>
    <w:rsid w:val="00974E93"/>
    <w:rsid w:val="00985A28"/>
    <w:rsid w:val="009905E7"/>
    <w:rsid w:val="009C5464"/>
    <w:rsid w:val="009D2D26"/>
    <w:rsid w:val="00AA4985"/>
    <w:rsid w:val="00AD46DF"/>
    <w:rsid w:val="00AF564F"/>
    <w:rsid w:val="00B45964"/>
    <w:rsid w:val="00B505F2"/>
    <w:rsid w:val="00B603BF"/>
    <w:rsid w:val="00BB2D6D"/>
    <w:rsid w:val="00C01B31"/>
    <w:rsid w:val="00C10382"/>
    <w:rsid w:val="00C47DB9"/>
    <w:rsid w:val="00C51490"/>
    <w:rsid w:val="00C7256E"/>
    <w:rsid w:val="00CE06FB"/>
    <w:rsid w:val="00D9225E"/>
    <w:rsid w:val="00D935FC"/>
    <w:rsid w:val="00DC1453"/>
    <w:rsid w:val="00DF09D8"/>
    <w:rsid w:val="00E01333"/>
    <w:rsid w:val="00E123AD"/>
    <w:rsid w:val="00E22080"/>
    <w:rsid w:val="00E70373"/>
    <w:rsid w:val="00E93437"/>
    <w:rsid w:val="00EF2AB9"/>
    <w:rsid w:val="00EF4474"/>
    <w:rsid w:val="00FA607C"/>
    <w:rsid w:val="00FB60FB"/>
    <w:rsid w:val="00FE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 w:type="paragraph" w:customStyle="1" w:styleId="style42">
    <w:name w:val="style42"/>
    <w:basedOn w:val="Normal"/>
    <w:rsid w:val="00FA6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ayerbody">
    <w:name w:val="prayerbody"/>
    <w:basedOn w:val="DefaultParagraphFont"/>
    <w:rsid w:val="00FA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 w:id="21322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retreats/recognize-the-sacred-start-retr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08F84-0F28-4C19-8DDD-696D65E4EA69}">
  <ds:schemaRefs>
    <ds:schemaRef ds:uri="0596c35a-7892-43b2-bd94-25ab15fe5e8b"/>
    <ds:schemaRef ds:uri="http://purl.org/dc/terms/"/>
    <ds:schemaRef ds:uri="http://schemas.openxmlformats.org/package/2006/metadata/core-properties"/>
    <ds:schemaRef ds:uri="http://schemas.microsoft.com/office/2006/documentManagement/types"/>
    <ds:schemaRef ds:uri="7de4d9ed-9698-46cd-be5f-679f5b47e9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A7F3-E5F9-41E4-B242-526CA1E1E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3</cp:revision>
  <dcterms:created xsi:type="dcterms:W3CDTF">2021-02-10T18:15:00Z</dcterms:created>
  <dcterms:modified xsi:type="dcterms:W3CDTF">2021-02-25T18:08:00Z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