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6CB9" w:rsidRPr="005A5CB7" w14:paraId="117C2E3C" w14:textId="77777777" w:rsidTr="00CE6009">
        <w:tc>
          <w:tcPr>
            <w:tcW w:w="9016" w:type="dxa"/>
          </w:tcPr>
          <w:p w14:paraId="37AD6158" w14:textId="77777777" w:rsidR="00D66CB9" w:rsidRPr="005A5CB7" w:rsidRDefault="00D66CB9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E – Year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2  –</w:t>
            </w:r>
            <w:proofErr w:type="gramEnd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Parables and Miracles</w:t>
            </w:r>
          </w:p>
        </w:tc>
      </w:tr>
      <w:tr w:rsidR="00D66CB9" w:rsidRPr="005A5CB7" w14:paraId="35514C35" w14:textId="77777777" w:rsidTr="00CE6009">
        <w:tc>
          <w:tcPr>
            <w:tcW w:w="9016" w:type="dxa"/>
          </w:tcPr>
          <w:p w14:paraId="64066F4A" w14:textId="77777777" w:rsidR="00D66CB9" w:rsidRPr="005A5CB7" w:rsidRDefault="00D66CB9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65E84C43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Jn. 2: 1-2 – The Wedding Feast at Cana - </w:t>
            </w: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https://www.youtube.com/watch?v=7plJa_qnVug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SaddleBack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Kids)</w:t>
            </w:r>
          </w:p>
          <w:p w14:paraId="1BC29323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Mk. 4: 35-41 – The Calming of the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Storm  -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https://www.youtube.com/watch?v=ZzPwRXytr7U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Kidshub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TV)</w:t>
            </w:r>
          </w:p>
          <w:p w14:paraId="129375AB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7: 1-10 – The Healing of the Centurion’s Servant - </w:t>
            </w: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https://www.youtube.com/watch?v=kyJ5w9cXjBQ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(The Holy Tales: Bible) </w:t>
            </w:r>
          </w:p>
          <w:p w14:paraId="3E15CD54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Mt. 25: 14-30 – The Parable of the Talents - </w:t>
            </w:r>
            <w:hyperlink r:id="rId8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https://www.youtube.com/watch?v=UbLAZDPu3Pg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Lifekids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) </w:t>
            </w:r>
          </w:p>
          <w:p w14:paraId="6572EFCC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Mk. 4: 1-9 – The Parable of the Sower - </w:t>
            </w:r>
            <w:hyperlink r:id="rId9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https://www.youtube.com/watch?v=oKdpM41cCJA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(The Animated Bible)</w:t>
            </w:r>
          </w:p>
          <w:p w14:paraId="05664E9D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15: 11-32 – The Parable of the Prodigal Son –  </w:t>
            </w:r>
            <w:hyperlink r:id="rId10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https://www.youtube.com/watch?v=DJgROx4wFKM&amp;t=150s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(Saddleback Kids) </w:t>
            </w:r>
          </w:p>
          <w:p w14:paraId="40E286EC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12: 22-30 – The Birds of the Air and the Lilies of the Field - </w:t>
            </w:r>
            <w:hyperlink r:id="rId11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https://www.youtube.com/watch?v=XgAVWKqcyMU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LifeKids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>)</w:t>
            </w:r>
          </w:p>
          <w:p w14:paraId="4D5ED3D1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Parables of Jesus Video –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15 minute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lesson (</w:t>
            </w:r>
            <w:hyperlink r:id="rId12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https://www.youtube.com/watch?v=dcBR3JoaAAs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SaddleBack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Kids)</w:t>
            </w:r>
          </w:p>
          <w:p w14:paraId="49F0C8B9" w14:textId="77777777" w:rsidR="00D66CB9" w:rsidRPr="005A5CB7" w:rsidRDefault="00D66CB9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Sacrament of the Sick – </w:t>
            </w:r>
            <w:hyperlink r:id="rId13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https://www.youtube.com/watch?v=aGVym96GWW0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– (Theo Matters)</w:t>
            </w:r>
          </w:p>
        </w:tc>
      </w:tr>
      <w:tr w:rsidR="00D66CB9" w:rsidRPr="005A5CB7" w14:paraId="6008A190" w14:textId="77777777" w:rsidTr="00CE6009">
        <w:tc>
          <w:tcPr>
            <w:tcW w:w="9016" w:type="dxa"/>
          </w:tcPr>
          <w:p w14:paraId="0AE54F6B" w14:textId="77777777" w:rsidR="00D66CB9" w:rsidRPr="005A5CB7" w:rsidRDefault="00D66CB9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1A247E43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50C8146" w14:textId="77777777" w:rsidR="00D66CB9" w:rsidRPr="005A5CB7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Research the Catholic Sacrament of the sick.</w:t>
            </w:r>
          </w:p>
          <w:p w14:paraId="4BC7FEFF" w14:textId="77777777" w:rsidR="00D66CB9" w:rsidRPr="005A5CB7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Lead a time of prayer for those that are sick with family at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home</w:t>
            </w:r>
            <w:proofErr w:type="gramEnd"/>
          </w:p>
          <w:p w14:paraId="528E48B0" w14:textId="77777777" w:rsidR="00D66CB9" w:rsidRPr="005A5CB7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Make a list of the miracles you can remember and explain what was extraordinary about each miracle.</w:t>
            </w:r>
          </w:p>
          <w:p w14:paraId="37876FCA" w14:textId="77777777" w:rsidR="00D66CB9" w:rsidRPr="005A5CB7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After watching the miracles, record the miracle of each story, give reasons why Jesus performed the miracle.  What was the reaction of those who witnessed what happened?</w:t>
            </w:r>
          </w:p>
          <w:p w14:paraId="61D868C7" w14:textId="77777777" w:rsidR="00D66CB9" w:rsidRPr="005A5CB7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Choose one of the stories, write a report and include why people asked Jesus for help and what we learn from each story.</w:t>
            </w:r>
          </w:p>
          <w:p w14:paraId="463896AD" w14:textId="77777777" w:rsidR="00D66CB9" w:rsidRDefault="00D66CB9" w:rsidP="00D66CB9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Look at some artwork for some of the miracles.  Which is your favourite and why? Which picture best represents the Bible text. </w:t>
            </w:r>
          </w:p>
          <w:p w14:paraId="03F93268" w14:textId="77777777" w:rsidR="00D66CB9" w:rsidRDefault="00D66CB9" w:rsidP="00CE6009">
            <w:pPr>
              <w:pStyle w:val="ListParagraph"/>
              <w:ind w:left="405"/>
              <w:rPr>
                <w:rFonts w:ascii="Gill Sans MT" w:hAnsi="Gill Sans M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E0FFDB" wp14:editId="15C43FDD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33655</wp:posOffset>
                  </wp:positionV>
                  <wp:extent cx="2590800" cy="20574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noProof/>
              </w:rPr>
              <w:drawing>
                <wp:inline distT="0" distB="0" distL="0" distR="0" wp14:anchorId="24D2C9D1" wp14:editId="45952A2C">
                  <wp:extent cx="2171700" cy="21050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F852B" w14:textId="77777777" w:rsidR="00D66CB9" w:rsidRPr="005A5CB7" w:rsidRDefault="00D66CB9" w:rsidP="00CE6009">
            <w:pPr>
              <w:pStyle w:val="ListParagraph"/>
              <w:ind w:left="405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He Qi – Calming of the Storm            Rembrandt – Storm of the Sea of Galilee</w:t>
            </w:r>
          </w:p>
          <w:p w14:paraId="10747DBE" w14:textId="77777777" w:rsidR="00D66CB9" w:rsidRPr="005A5CB7" w:rsidRDefault="00D66CB9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</w:p>
        </w:tc>
      </w:tr>
      <w:tr w:rsidR="00D66CB9" w:rsidRPr="005A5CB7" w14:paraId="4C70D67B" w14:textId="77777777" w:rsidTr="00CE6009">
        <w:tc>
          <w:tcPr>
            <w:tcW w:w="9016" w:type="dxa"/>
          </w:tcPr>
          <w:p w14:paraId="462AEC5A" w14:textId="77777777" w:rsidR="00D66CB9" w:rsidRPr="005A5CB7" w:rsidRDefault="00D66CB9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77BA06C4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you wonder about Jesus’ miracles?</w:t>
            </w:r>
          </w:p>
          <w:p w14:paraId="36A297BF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lastRenderedPageBreak/>
              <w:t>How would you react if a miracle happened in front of you?</w:t>
            </w:r>
          </w:p>
          <w:p w14:paraId="16A44EAF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If you were to pray for a miracle, what would you pray for?</w:t>
            </w:r>
          </w:p>
          <w:p w14:paraId="386B5050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do you think we use oil to anoint a sick person?</w:t>
            </w:r>
          </w:p>
          <w:p w14:paraId="07F4E482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What makes a good teacher? </w:t>
            </w:r>
          </w:p>
          <w:p w14:paraId="58EF01BA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did Jesus teach?</w:t>
            </w:r>
          </w:p>
          <w:p w14:paraId="642226BE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does the parable of the sower tell us something about the choices we make?</w:t>
            </w:r>
          </w:p>
          <w:p w14:paraId="0D352FA0" w14:textId="77777777" w:rsidR="00D66CB9" w:rsidRPr="005A5CB7" w:rsidRDefault="00D66CB9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Out of all the stories, which did you prefer and why?  Which one told you the most about Jesus?</w:t>
            </w:r>
          </w:p>
        </w:tc>
      </w:tr>
    </w:tbl>
    <w:p w14:paraId="1BF6DA17" w14:textId="77777777" w:rsidR="00C3610B" w:rsidRDefault="00D66CB9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E47A6"/>
    <w:multiLevelType w:val="hybridMultilevel"/>
    <w:tmpl w:val="677C7B9C"/>
    <w:lvl w:ilvl="0" w:tplc="D9485572">
      <w:start w:val="78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B9"/>
    <w:rsid w:val="0029084E"/>
    <w:rsid w:val="0062323E"/>
    <w:rsid w:val="00D6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B556"/>
  <w15:chartTrackingRefBased/>
  <w15:docId w15:val="{D7EB8722-8576-45FF-81B9-8E5E1C8A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LAZDPu3Pg" TargetMode="External"/><Relationship Id="rId13" Type="http://schemas.openxmlformats.org/officeDocument/2006/relationships/hyperlink" Target="https://www.youtube.com/watch?v=aGVym96GW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yJ5w9cXjBQ" TargetMode="External"/><Relationship Id="rId12" Type="http://schemas.openxmlformats.org/officeDocument/2006/relationships/hyperlink" Target="https://www.youtube.com/watch?v=dcBR3JoaA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PwRXytr7U" TargetMode="External"/><Relationship Id="rId11" Type="http://schemas.openxmlformats.org/officeDocument/2006/relationships/hyperlink" Target="https://www.youtube.com/watch?v=XgAVWKqcyMU" TargetMode="External"/><Relationship Id="rId5" Type="http://schemas.openxmlformats.org/officeDocument/2006/relationships/hyperlink" Target="https://www.youtube.com/watch?v=7plJa_qnVug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DJgROx4wFKM&amp;t=15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dpM41cCJA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2021-01-22T10:04:00Z</dcterms:created>
  <dcterms:modified xsi:type="dcterms:W3CDTF">2021-01-22T10:05:00Z</dcterms:modified>
</cp:coreProperties>
</file>