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653E" w14:textId="673F08A2" w:rsidR="00FC5DDD" w:rsidRPr="00390B51" w:rsidRDefault="003D444C" w:rsidP="00FC5DDD">
      <w:pPr>
        <w:rPr>
          <w:rFonts w:asciiTheme="majorHAnsi" w:hAnsiTheme="majorHAnsi" w:cstheme="majorHAnsi"/>
          <w:b/>
          <w:i/>
          <w:iCs/>
          <w:sz w:val="32"/>
          <w:szCs w:val="32"/>
        </w:rPr>
      </w:pPr>
      <w:r>
        <w:rPr>
          <w:rFonts w:asciiTheme="majorHAnsi" w:hAnsiTheme="majorHAnsi" w:cstheme="majorHAnsi"/>
          <w:b/>
          <w:i/>
          <w:iCs/>
          <w:sz w:val="32"/>
          <w:szCs w:val="32"/>
        </w:rPr>
        <w:t>Tuesday 28</w:t>
      </w:r>
      <w:r w:rsidRPr="003D444C">
        <w:rPr>
          <w:rFonts w:asciiTheme="majorHAnsi" w:hAnsiTheme="majorHAnsi" w:cstheme="majorHAnsi"/>
          <w:b/>
          <w:i/>
          <w:iCs/>
          <w:sz w:val="32"/>
          <w:szCs w:val="32"/>
          <w:vertAlign w:val="superscript"/>
        </w:rPr>
        <w:t>th</w:t>
      </w:r>
      <w:r>
        <w:rPr>
          <w:rFonts w:asciiTheme="majorHAnsi" w:hAnsiTheme="majorHAnsi" w:cstheme="majorHAnsi"/>
          <w:b/>
          <w:i/>
          <w:iCs/>
          <w:sz w:val="32"/>
          <w:szCs w:val="32"/>
        </w:rPr>
        <w:t xml:space="preserve"> </w:t>
      </w:r>
      <w:r w:rsidR="00FC5DDD" w:rsidRPr="00390B51">
        <w:rPr>
          <w:rFonts w:asciiTheme="majorHAnsi" w:hAnsiTheme="majorHAnsi" w:cstheme="majorHAnsi"/>
          <w:b/>
          <w:i/>
          <w:iCs/>
          <w:sz w:val="32"/>
          <w:szCs w:val="32"/>
        </w:rPr>
        <w:t>April 2020 Collective Worship – St Thomas Aquinas</w:t>
      </w:r>
    </w:p>
    <w:p w14:paraId="7BCE0705" w14:textId="2EB1C66F" w:rsidR="00E3110F" w:rsidRPr="00390B51" w:rsidRDefault="00E3110F" w:rsidP="00E3110F">
      <w:pPr>
        <w:rPr>
          <w:rFonts w:asciiTheme="majorHAnsi" w:hAnsiTheme="majorHAnsi" w:cstheme="majorHAnsi"/>
          <w:i/>
          <w:iCs/>
          <w:sz w:val="32"/>
          <w:szCs w:val="32"/>
        </w:rPr>
      </w:pPr>
      <w:r w:rsidRPr="00390B51">
        <w:rPr>
          <w:rFonts w:asciiTheme="majorHAnsi" w:hAnsiTheme="majorHAnsi" w:cstheme="majorHAnsi"/>
          <w:i/>
          <w:iCs/>
          <w:sz w:val="32"/>
          <w:szCs w:val="32"/>
        </w:rPr>
        <w:t>If you can, it might help to set aside a space for prayer, light a candle to focus.</w:t>
      </w:r>
      <w:bookmarkStart w:id="0" w:name="_GoBack"/>
      <w:bookmarkEnd w:id="0"/>
    </w:p>
    <w:p w14:paraId="29F03EE2" w14:textId="77777777" w:rsidR="00E3110F" w:rsidRPr="00390B51" w:rsidRDefault="00E3110F" w:rsidP="00E3110F">
      <w:pPr>
        <w:rPr>
          <w:rFonts w:asciiTheme="majorHAnsi" w:hAnsiTheme="majorHAnsi" w:cstheme="majorHAnsi"/>
          <w:b/>
          <w:bCs/>
          <w:sz w:val="32"/>
          <w:szCs w:val="32"/>
          <w:u w:val="single"/>
        </w:rPr>
      </w:pPr>
      <w:r w:rsidRPr="00390B51">
        <w:rPr>
          <w:rFonts w:asciiTheme="majorHAnsi" w:hAnsiTheme="majorHAnsi" w:cstheme="majorHAnsi"/>
          <w:b/>
          <w:bCs/>
          <w:sz w:val="32"/>
          <w:szCs w:val="32"/>
          <w:u w:val="single"/>
        </w:rPr>
        <w:t>Collective Worship</w:t>
      </w:r>
    </w:p>
    <w:p w14:paraId="00A92585" w14:textId="77777777" w:rsidR="00E3110F" w:rsidRPr="00390B51" w:rsidRDefault="00E3110F" w:rsidP="00E3110F">
      <w:pPr>
        <w:pStyle w:val="ListParagraph"/>
        <w:numPr>
          <w:ilvl w:val="0"/>
          <w:numId w:val="1"/>
        </w:numPr>
        <w:rPr>
          <w:rFonts w:asciiTheme="majorHAnsi" w:hAnsiTheme="majorHAnsi" w:cstheme="majorHAnsi"/>
          <w:sz w:val="32"/>
          <w:szCs w:val="32"/>
        </w:rPr>
      </w:pPr>
      <w:r w:rsidRPr="00390B51">
        <w:rPr>
          <w:rFonts w:asciiTheme="majorHAnsi" w:hAnsiTheme="majorHAnsi" w:cstheme="majorHAnsi"/>
          <w:sz w:val="32"/>
          <w:szCs w:val="32"/>
        </w:rPr>
        <w:t>Start with the Sign of the Cross</w:t>
      </w:r>
    </w:p>
    <w:p w14:paraId="6357491A" w14:textId="58B3F984" w:rsidR="00EF5DE5" w:rsidRPr="00390B51" w:rsidRDefault="00E3110F" w:rsidP="00EF5DE5">
      <w:pPr>
        <w:pStyle w:val="ListParagraph"/>
        <w:numPr>
          <w:ilvl w:val="0"/>
          <w:numId w:val="1"/>
        </w:numPr>
        <w:autoSpaceDE w:val="0"/>
        <w:autoSpaceDN w:val="0"/>
        <w:adjustRightInd w:val="0"/>
        <w:spacing w:after="0" w:line="240" w:lineRule="auto"/>
        <w:rPr>
          <w:rFonts w:ascii="Times New Roman" w:hAnsi="Times New Roman" w:cs="Times New Roman"/>
          <w:sz w:val="32"/>
          <w:szCs w:val="32"/>
        </w:rPr>
      </w:pPr>
      <w:r w:rsidRPr="00390B51">
        <w:rPr>
          <w:rFonts w:asciiTheme="majorHAnsi" w:hAnsiTheme="majorHAnsi" w:cstheme="majorHAnsi"/>
          <w:sz w:val="32"/>
          <w:szCs w:val="32"/>
        </w:rPr>
        <w:t xml:space="preserve">Take time to read </w:t>
      </w:r>
      <w:r w:rsidR="00ED63CC">
        <w:rPr>
          <w:rFonts w:asciiTheme="majorHAnsi" w:hAnsiTheme="majorHAnsi" w:cstheme="majorHAnsi"/>
          <w:sz w:val="32"/>
          <w:szCs w:val="32"/>
        </w:rPr>
        <w:t>today</w:t>
      </w:r>
      <w:r w:rsidR="00361189" w:rsidRPr="00390B51">
        <w:rPr>
          <w:rFonts w:asciiTheme="majorHAnsi" w:hAnsiTheme="majorHAnsi" w:cstheme="majorHAnsi"/>
          <w:sz w:val="32"/>
          <w:szCs w:val="32"/>
        </w:rPr>
        <w:t>’s Gospel</w:t>
      </w:r>
      <w:r w:rsidR="00EF5DE5" w:rsidRPr="00390B51">
        <w:rPr>
          <w:rFonts w:asciiTheme="majorHAnsi" w:hAnsiTheme="majorHAnsi" w:cstheme="majorHAnsi"/>
          <w:sz w:val="32"/>
          <w:szCs w:val="32"/>
        </w:rPr>
        <w:t xml:space="preserve"> </w:t>
      </w:r>
      <w:r w:rsidR="00ED63CC">
        <w:rPr>
          <w:rFonts w:ascii="Times New Roman" w:hAnsi="Times New Roman" w:cs="Times New Roman"/>
          <w:b/>
          <w:bCs/>
          <w:sz w:val="32"/>
          <w:szCs w:val="32"/>
        </w:rPr>
        <w:t>John 6:30-35</w:t>
      </w:r>
    </w:p>
    <w:p w14:paraId="2F5A3600" w14:textId="77777777" w:rsidR="00EF5DE5" w:rsidRPr="00390B51" w:rsidRDefault="00EF5DE5" w:rsidP="00EF5DE5">
      <w:pPr>
        <w:autoSpaceDE w:val="0"/>
        <w:autoSpaceDN w:val="0"/>
        <w:adjustRightInd w:val="0"/>
        <w:spacing w:after="0" w:line="240" w:lineRule="auto"/>
        <w:rPr>
          <w:rFonts w:asciiTheme="majorHAnsi" w:hAnsiTheme="majorHAnsi" w:cstheme="majorHAnsi"/>
          <w:sz w:val="32"/>
          <w:szCs w:val="32"/>
        </w:rPr>
      </w:pPr>
    </w:p>
    <w:p w14:paraId="51EB2095" w14:textId="77777777" w:rsidR="00ED63CC" w:rsidRPr="0057332D" w:rsidRDefault="00ED63CC" w:rsidP="00ED63CC">
      <w:pPr>
        <w:autoSpaceDE w:val="0"/>
        <w:autoSpaceDN w:val="0"/>
        <w:adjustRightInd w:val="0"/>
        <w:spacing w:before="100" w:after="0" w:line="240" w:lineRule="auto"/>
        <w:jc w:val="both"/>
        <w:rPr>
          <w:rFonts w:asciiTheme="majorHAnsi" w:hAnsiTheme="majorHAnsi" w:cstheme="majorHAnsi"/>
          <w:sz w:val="32"/>
          <w:szCs w:val="32"/>
        </w:rPr>
      </w:pPr>
      <w:r w:rsidRPr="0057332D">
        <w:rPr>
          <w:rFonts w:asciiTheme="majorHAnsi" w:hAnsiTheme="majorHAnsi" w:cstheme="majorHAnsi"/>
          <w:sz w:val="32"/>
          <w:szCs w:val="32"/>
        </w:rPr>
        <w:t xml:space="preserve">The people said to Jesus, ‘What sign will you give to show us that we should believe in you? What work will you do? Our fathers had manna to eat in the desert; as scripture says: </w:t>
      </w:r>
      <w:r w:rsidRPr="0057332D">
        <w:rPr>
          <w:rFonts w:asciiTheme="majorHAnsi" w:hAnsiTheme="majorHAnsi" w:cstheme="majorHAnsi"/>
          <w:i/>
          <w:iCs/>
          <w:sz w:val="32"/>
          <w:szCs w:val="32"/>
        </w:rPr>
        <w:t>He gave them bread from heaven to eat</w:t>
      </w:r>
      <w:r w:rsidRPr="0057332D">
        <w:rPr>
          <w:rFonts w:asciiTheme="majorHAnsi" w:hAnsiTheme="majorHAnsi" w:cstheme="majorHAnsi"/>
          <w:sz w:val="32"/>
          <w:szCs w:val="32"/>
        </w:rPr>
        <w:t>.’</w:t>
      </w:r>
    </w:p>
    <w:p w14:paraId="444DE2A6" w14:textId="77777777" w:rsidR="00ED63CC" w:rsidRPr="0057332D" w:rsidRDefault="00ED63CC" w:rsidP="00ED63CC">
      <w:pPr>
        <w:autoSpaceDE w:val="0"/>
        <w:autoSpaceDN w:val="0"/>
        <w:adjustRightInd w:val="0"/>
        <w:spacing w:after="0" w:line="240" w:lineRule="auto"/>
        <w:ind w:firstLine="200"/>
        <w:jc w:val="both"/>
        <w:rPr>
          <w:rFonts w:asciiTheme="majorHAnsi" w:hAnsiTheme="majorHAnsi" w:cstheme="majorHAnsi"/>
          <w:sz w:val="32"/>
          <w:szCs w:val="32"/>
        </w:rPr>
      </w:pPr>
      <w:r w:rsidRPr="0057332D">
        <w:rPr>
          <w:rFonts w:asciiTheme="majorHAnsi" w:hAnsiTheme="majorHAnsi" w:cstheme="majorHAnsi"/>
          <w:sz w:val="32"/>
          <w:szCs w:val="32"/>
        </w:rPr>
        <w:t>Jesus answered:</w:t>
      </w:r>
    </w:p>
    <w:p w14:paraId="7AFCD112" w14:textId="77777777" w:rsidR="00ED63CC" w:rsidRPr="0057332D" w:rsidRDefault="00ED63CC" w:rsidP="00ED63CC">
      <w:pPr>
        <w:autoSpaceDE w:val="0"/>
        <w:autoSpaceDN w:val="0"/>
        <w:adjustRightInd w:val="0"/>
        <w:spacing w:before="100" w:after="0" w:line="240" w:lineRule="auto"/>
        <w:ind w:left="650" w:hanging="650"/>
        <w:rPr>
          <w:rFonts w:asciiTheme="majorHAnsi" w:hAnsiTheme="majorHAnsi" w:cstheme="majorHAnsi"/>
          <w:sz w:val="32"/>
          <w:szCs w:val="32"/>
        </w:rPr>
      </w:pPr>
      <w:r w:rsidRPr="0057332D">
        <w:rPr>
          <w:rFonts w:asciiTheme="majorHAnsi" w:hAnsiTheme="majorHAnsi" w:cstheme="majorHAnsi"/>
          <w:sz w:val="32"/>
          <w:szCs w:val="32"/>
        </w:rPr>
        <w:t>‘I tell you most solemnly,</w:t>
      </w:r>
    </w:p>
    <w:p w14:paraId="4FED866A" w14:textId="77777777" w:rsidR="00ED63CC" w:rsidRPr="0057332D" w:rsidRDefault="00ED63CC" w:rsidP="00ED63CC">
      <w:pPr>
        <w:autoSpaceDE w:val="0"/>
        <w:autoSpaceDN w:val="0"/>
        <w:adjustRightInd w:val="0"/>
        <w:spacing w:after="0" w:line="240" w:lineRule="auto"/>
        <w:ind w:left="650" w:hanging="650"/>
        <w:rPr>
          <w:rFonts w:asciiTheme="majorHAnsi" w:hAnsiTheme="majorHAnsi" w:cstheme="majorHAnsi"/>
          <w:sz w:val="32"/>
          <w:szCs w:val="32"/>
        </w:rPr>
      </w:pPr>
      <w:proofErr w:type="gramStart"/>
      <w:r w:rsidRPr="0057332D">
        <w:rPr>
          <w:rFonts w:asciiTheme="majorHAnsi" w:hAnsiTheme="majorHAnsi" w:cstheme="majorHAnsi"/>
          <w:sz w:val="32"/>
          <w:szCs w:val="32"/>
        </w:rPr>
        <w:t>it</w:t>
      </w:r>
      <w:proofErr w:type="gramEnd"/>
      <w:r w:rsidRPr="0057332D">
        <w:rPr>
          <w:rFonts w:asciiTheme="majorHAnsi" w:hAnsiTheme="majorHAnsi" w:cstheme="majorHAnsi"/>
          <w:sz w:val="32"/>
          <w:szCs w:val="32"/>
        </w:rPr>
        <w:t xml:space="preserve"> was not Moses who gave you bread from heaven,</w:t>
      </w:r>
    </w:p>
    <w:p w14:paraId="664A797B" w14:textId="77777777" w:rsidR="00ED63CC" w:rsidRPr="0057332D" w:rsidRDefault="00ED63CC" w:rsidP="00ED63CC">
      <w:pPr>
        <w:autoSpaceDE w:val="0"/>
        <w:autoSpaceDN w:val="0"/>
        <w:adjustRightInd w:val="0"/>
        <w:spacing w:after="0" w:line="240" w:lineRule="auto"/>
        <w:ind w:left="650" w:hanging="650"/>
        <w:rPr>
          <w:rFonts w:asciiTheme="majorHAnsi" w:hAnsiTheme="majorHAnsi" w:cstheme="majorHAnsi"/>
          <w:sz w:val="32"/>
          <w:szCs w:val="32"/>
        </w:rPr>
      </w:pPr>
      <w:proofErr w:type="gramStart"/>
      <w:r w:rsidRPr="0057332D">
        <w:rPr>
          <w:rFonts w:asciiTheme="majorHAnsi" w:hAnsiTheme="majorHAnsi" w:cstheme="majorHAnsi"/>
          <w:sz w:val="32"/>
          <w:szCs w:val="32"/>
        </w:rPr>
        <w:t>it</w:t>
      </w:r>
      <w:proofErr w:type="gramEnd"/>
      <w:r w:rsidRPr="0057332D">
        <w:rPr>
          <w:rFonts w:asciiTheme="majorHAnsi" w:hAnsiTheme="majorHAnsi" w:cstheme="majorHAnsi"/>
          <w:sz w:val="32"/>
          <w:szCs w:val="32"/>
        </w:rPr>
        <w:t xml:space="preserve"> is my Father who gives you the bread from heaven,</w:t>
      </w:r>
    </w:p>
    <w:p w14:paraId="52234FE1" w14:textId="77777777" w:rsidR="00ED63CC" w:rsidRPr="0057332D" w:rsidRDefault="00ED63CC" w:rsidP="00ED63CC">
      <w:pPr>
        <w:autoSpaceDE w:val="0"/>
        <w:autoSpaceDN w:val="0"/>
        <w:adjustRightInd w:val="0"/>
        <w:spacing w:after="0" w:line="240" w:lineRule="auto"/>
        <w:ind w:left="650" w:hanging="650"/>
        <w:rPr>
          <w:rFonts w:asciiTheme="majorHAnsi" w:hAnsiTheme="majorHAnsi" w:cstheme="majorHAnsi"/>
          <w:sz w:val="32"/>
          <w:szCs w:val="32"/>
        </w:rPr>
      </w:pPr>
      <w:proofErr w:type="gramStart"/>
      <w:r w:rsidRPr="0057332D">
        <w:rPr>
          <w:rFonts w:asciiTheme="majorHAnsi" w:hAnsiTheme="majorHAnsi" w:cstheme="majorHAnsi"/>
          <w:sz w:val="32"/>
          <w:szCs w:val="32"/>
        </w:rPr>
        <w:t>the</w:t>
      </w:r>
      <w:proofErr w:type="gramEnd"/>
      <w:r w:rsidRPr="0057332D">
        <w:rPr>
          <w:rFonts w:asciiTheme="majorHAnsi" w:hAnsiTheme="majorHAnsi" w:cstheme="majorHAnsi"/>
          <w:sz w:val="32"/>
          <w:szCs w:val="32"/>
        </w:rPr>
        <w:t xml:space="preserve"> true bread;</w:t>
      </w:r>
    </w:p>
    <w:p w14:paraId="2FBC4FAB" w14:textId="77777777" w:rsidR="00ED63CC" w:rsidRPr="0057332D" w:rsidRDefault="00ED63CC" w:rsidP="00ED63CC">
      <w:pPr>
        <w:autoSpaceDE w:val="0"/>
        <w:autoSpaceDN w:val="0"/>
        <w:adjustRightInd w:val="0"/>
        <w:spacing w:after="0" w:line="240" w:lineRule="auto"/>
        <w:ind w:left="650" w:hanging="650"/>
        <w:rPr>
          <w:rFonts w:asciiTheme="majorHAnsi" w:hAnsiTheme="majorHAnsi" w:cstheme="majorHAnsi"/>
          <w:sz w:val="32"/>
          <w:szCs w:val="32"/>
        </w:rPr>
      </w:pPr>
      <w:proofErr w:type="gramStart"/>
      <w:r w:rsidRPr="0057332D">
        <w:rPr>
          <w:rFonts w:asciiTheme="majorHAnsi" w:hAnsiTheme="majorHAnsi" w:cstheme="majorHAnsi"/>
          <w:sz w:val="32"/>
          <w:szCs w:val="32"/>
        </w:rPr>
        <w:t>for</w:t>
      </w:r>
      <w:proofErr w:type="gramEnd"/>
      <w:r w:rsidRPr="0057332D">
        <w:rPr>
          <w:rFonts w:asciiTheme="majorHAnsi" w:hAnsiTheme="majorHAnsi" w:cstheme="majorHAnsi"/>
          <w:sz w:val="32"/>
          <w:szCs w:val="32"/>
        </w:rPr>
        <w:t xml:space="preserve"> the bread of God</w:t>
      </w:r>
    </w:p>
    <w:p w14:paraId="6649204C" w14:textId="77777777" w:rsidR="00ED63CC" w:rsidRPr="0057332D" w:rsidRDefault="00ED63CC" w:rsidP="00ED63CC">
      <w:pPr>
        <w:autoSpaceDE w:val="0"/>
        <w:autoSpaceDN w:val="0"/>
        <w:adjustRightInd w:val="0"/>
        <w:spacing w:after="0" w:line="240" w:lineRule="auto"/>
        <w:ind w:left="650" w:hanging="650"/>
        <w:rPr>
          <w:rFonts w:asciiTheme="majorHAnsi" w:hAnsiTheme="majorHAnsi" w:cstheme="majorHAnsi"/>
          <w:sz w:val="32"/>
          <w:szCs w:val="32"/>
        </w:rPr>
      </w:pPr>
      <w:proofErr w:type="gramStart"/>
      <w:r w:rsidRPr="0057332D">
        <w:rPr>
          <w:rFonts w:asciiTheme="majorHAnsi" w:hAnsiTheme="majorHAnsi" w:cstheme="majorHAnsi"/>
          <w:sz w:val="32"/>
          <w:szCs w:val="32"/>
        </w:rPr>
        <w:t>is</w:t>
      </w:r>
      <w:proofErr w:type="gramEnd"/>
      <w:r w:rsidRPr="0057332D">
        <w:rPr>
          <w:rFonts w:asciiTheme="majorHAnsi" w:hAnsiTheme="majorHAnsi" w:cstheme="majorHAnsi"/>
          <w:sz w:val="32"/>
          <w:szCs w:val="32"/>
        </w:rPr>
        <w:t xml:space="preserve"> that which comes down from heaven</w:t>
      </w:r>
    </w:p>
    <w:p w14:paraId="1E68E0E6" w14:textId="77777777" w:rsidR="00ED63CC" w:rsidRPr="0057332D" w:rsidRDefault="00ED63CC" w:rsidP="00ED63CC">
      <w:pPr>
        <w:autoSpaceDE w:val="0"/>
        <w:autoSpaceDN w:val="0"/>
        <w:adjustRightInd w:val="0"/>
        <w:spacing w:after="0" w:line="240" w:lineRule="auto"/>
        <w:ind w:left="650" w:hanging="650"/>
        <w:rPr>
          <w:rFonts w:asciiTheme="majorHAnsi" w:hAnsiTheme="majorHAnsi" w:cstheme="majorHAnsi"/>
          <w:sz w:val="32"/>
          <w:szCs w:val="32"/>
        </w:rPr>
      </w:pPr>
      <w:proofErr w:type="gramStart"/>
      <w:r w:rsidRPr="0057332D">
        <w:rPr>
          <w:rFonts w:asciiTheme="majorHAnsi" w:hAnsiTheme="majorHAnsi" w:cstheme="majorHAnsi"/>
          <w:sz w:val="32"/>
          <w:szCs w:val="32"/>
        </w:rPr>
        <w:t>and</w:t>
      </w:r>
      <w:proofErr w:type="gramEnd"/>
      <w:r w:rsidRPr="0057332D">
        <w:rPr>
          <w:rFonts w:asciiTheme="majorHAnsi" w:hAnsiTheme="majorHAnsi" w:cstheme="majorHAnsi"/>
          <w:sz w:val="32"/>
          <w:szCs w:val="32"/>
        </w:rPr>
        <w:t xml:space="preserve"> gives life to the world.’</w:t>
      </w:r>
    </w:p>
    <w:p w14:paraId="38889080" w14:textId="77777777" w:rsidR="00ED63CC" w:rsidRPr="0057332D" w:rsidRDefault="00ED63CC" w:rsidP="00ED63CC">
      <w:pPr>
        <w:autoSpaceDE w:val="0"/>
        <w:autoSpaceDN w:val="0"/>
        <w:adjustRightInd w:val="0"/>
        <w:spacing w:before="100" w:after="0" w:line="240" w:lineRule="auto"/>
        <w:jc w:val="both"/>
        <w:rPr>
          <w:rFonts w:asciiTheme="majorHAnsi" w:hAnsiTheme="majorHAnsi" w:cstheme="majorHAnsi"/>
          <w:sz w:val="32"/>
          <w:szCs w:val="32"/>
        </w:rPr>
      </w:pPr>
      <w:r w:rsidRPr="0057332D">
        <w:rPr>
          <w:rFonts w:asciiTheme="majorHAnsi" w:hAnsiTheme="majorHAnsi" w:cstheme="majorHAnsi"/>
          <w:sz w:val="32"/>
          <w:szCs w:val="32"/>
        </w:rPr>
        <w:t>‘Sir,’ they said ‘give us that bread always.’ Jesus answered:</w:t>
      </w:r>
    </w:p>
    <w:p w14:paraId="6A1C5A23" w14:textId="77777777" w:rsidR="00ED63CC" w:rsidRPr="0057332D" w:rsidRDefault="00ED63CC" w:rsidP="00ED63CC">
      <w:pPr>
        <w:autoSpaceDE w:val="0"/>
        <w:autoSpaceDN w:val="0"/>
        <w:adjustRightInd w:val="0"/>
        <w:spacing w:before="100" w:after="0" w:line="240" w:lineRule="auto"/>
        <w:ind w:left="650" w:hanging="650"/>
        <w:rPr>
          <w:rFonts w:asciiTheme="majorHAnsi" w:hAnsiTheme="majorHAnsi" w:cstheme="majorHAnsi"/>
          <w:sz w:val="32"/>
          <w:szCs w:val="32"/>
        </w:rPr>
      </w:pPr>
      <w:r w:rsidRPr="0057332D">
        <w:rPr>
          <w:rFonts w:asciiTheme="majorHAnsi" w:hAnsiTheme="majorHAnsi" w:cstheme="majorHAnsi"/>
          <w:sz w:val="32"/>
          <w:szCs w:val="32"/>
        </w:rPr>
        <w:t>‘I am the bread of life.</w:t>
      </w:r>
    </w:p>
    <w:p w14:paraId="5CBAD02C" w14:textId="77777777" w:rsidR="00ED63CC" w:rsidRPr="0057332D" w:rsidRDefault="00ED63CC" w:rsidP="00ED63CC">
      <w:pPr>
        <w:autoSpaceDE w:val="0"/>
        <w:autoSpaceDN w:val="0"/>
        <w:adjustRightInd w:val="0"/>
        <w:spacing w:after="0" w:line="240" w:lineRule="auto"/>
        <w:ind w:left="650" w:hanging="650"/>
        <w:rPr>
          <w:rFonts w:asciiTheme="majorHAnsi" w:hAnsiTheme="majorHAnsi" w:cstheme="majorHAnsi"/>
          <w:sz w:val="32"/>
          <w:szCs w:val="32"/>
        </w:rPr>
      </w:pPr>
      <w:r w:rsidRPr="0057332D">
        <w:rPr>
          <w:rFonts w:asciiTheme="majorHAnsi" w:hAnsiTheme="majorHAnsi" w:cstheme="majorHAnsi"/>
          <w:sz w:val="32"/>
          <w:szCs w:val="32"/>
        </w:rPr>
        <w:t>He who comes to me will never be hungry;</w:t>
      </w:r>
    </w:p>
    <w:p w14:paraId="05D11190" w14:textId="77777777" w:rsidR="00ED63CC" w:rsidRPr="0057332D" w:rsidRDefault="00ED63CC" w:rsidP="00ED63CC">
      <w:pPr>
        <w:autoSpaceDE w:val="0"/>
        <w:autoSpaceDN w:val="0"/>
        <w:adjustRightInd w:val="0"/>
        <w:spacing w:after="0" w:line="240" w:lineRule="auto"/>
        <w:ind w:left="650" w:hanging="650"/>
        <w:rPr>
          <w:rFonts w:asciiTheme="majorHAnsi" w:hAnsiTheme="majorHAnsi" w:cstheme="majorHAnsi"/>
          <w:sz w:val="32"/>
          <w:szCs w:val="32"/>
        </w:rPr>
      </w:pPr>
      <w:proofErr w:type="gramStart"/>
      <w:r w:rsidRPr="0057332D">
        <w:rPr>
          <w:rFonts w:asciiTheme="majorHAnsi" w:hAnsiTheme="majorHAnsi" w:cstheme="majorHAnsi"/>
          <w:sz w:val="32"/>
          <w:szCs w:val="32"/>
        </w:rPr>
        <w:t>he</w:t>
      </w:r>
      <w:proofErr w:type="gramEnd"/>
      <w:r w:rsidRPr="0057332D">
        <w:rPr>
          <w:rFonts w:asciiTheme="majorHAnsi" w:hAnsiTheme="majorHAnsi" w:cstheme="majorHAnsi"/>
          <w:sz w:val="32"/>
          <w:szCs w:val="32"/>
        </w:rPr>
        <w:t xml:space="preserve"> who believes in me will never thirst.’</w:t>
      </w:r>
    </w:p>
    <w:p w14:paraId="409B722B" w14:textId="77777777" w:rsidR="00ED63CC" w:rsidRPr="0057332D" w:rsidRDefault="00ED63CC" w:rsidP="00ED63CC">
      <w:pPr>
        <w:autoSpaceDE w:val="0"/>
        <w:autoSpaceDN w:val="0"/>
        <w:adjustRightInd w:val="0"/>
        <w:spacing w:after="0" w:line="240" w:lineRule="auto"/>
        <w:rPr>
          <w:rFonts w:asciiTheme="majorHAnsi" w:hAnsiTheme="majorHAnsi" w:cstheme="majorHAnsi"/>
          <w:sz w:val="32"/>
          <w:szCs w:val="32"/>
        </w:rPr>
      </w:pPr>
    </w:p>
    <w:p w14:paraId="00A720F8" w14:textId="77777777" w:rsidR="00EF5DE5" w:rsidRPr="0057332D" w:rsidRDefault="00EF5DE5" w:rsidP="00EF5DE5">
      <w:pPr>
        <w:autoSpaceDE w:val="0"/>
        <w:autoSpaceDN w:val="0"/>
        <w:adjustRightInd w:val="0"/>
        <w:spacing w:after="0" w:line="240" w:lineRule="auto"/>
        <w:rPr>
          <w:rFonts w:asciiTheme="majorHAnsi" w:hAnsiTheme="majorHAnsi" w:cstheme="majorHAnsi"/>
          <w:sz w:val="32"/>
          <w:szCs w:val="32"/>
        </w:rPr>
      </w:pPr>
    </w:p>
    <w:p w14:paraId="5732EFB8" w14:textId="77777777" w:rsidR="00361189" w:rsidRPr="0057332D" w:rsidRDefault="00361189" w:rsidP="00361189">
      <w:pPr>
        <w:pStyle w:val="ListParagraph"/>
        <w:autoSpaceDE w:val="0"/>
        <w:autoSpaceDN w:val="0"/>
        <w:adjustRightInd w:val="0"/>
        <w:spacing w:after="0" w:line="240" w:lineRule="auto"/>
        <w:rPr>
          <w:rFonts w:asciiTheme="majorHAnsi" w:hAnsiTheme="majorHAnsi" w:cstheme="majorHAnsi"/>
          <w:sz w:val="32"/>
          <w:szCs w:val="32"/>
        </w:rPr>
      </w:pPr>
    </w:p>
    <w:p w14:paraId="2EFAE049" w14:textId="697B09FD" w:rsidR="00910B5C" w:rsidRPr="0057332D" w:rsidRDefault="00910B5C" w:rsidP="00361189">
      <w:pPr>
        <w:pStyle w:val="ListParagraph"/>
        <w:rPr>
          <w:rFonts w:asciiTheme="majorHAnsi" w:hAnsiTheme="majorHAnsi" w:cstheme="majorHAnsi"/>
          <w:color w:val="000000"/>
          <w:sz w:val="32"/>
          <w:szCs w:val="32"/>
          <w:shd w:val="clear" w:color="auto" w:fill="FFFFFF"/>
        </w:rPr>
      </w:pPr>
      <w:r w:rsidRPr="0057332D">
        <w:rPr>
          <w:rStyle w:val="s2"/>
          <w:rFonts w:asciiTheme="majorHAnsi" w:hAnsiTheme="majorHAnsi" w:cstheme="majorHAnsi"/>
          <w:b/>
          <w:bCs/>
          <w:color w:val="000000"/>
          <w:sz w:val="32"/>
          <w:szCs w:val="32"/>
          <w:u w:val="single"/>
        </w:rPr>
        <w:t>Short Reflection</w:t>
      </w:r>
    </w:p>
    <w:p w14:paraId="78E50C6F" w14:textId="2C257C05" w:rsidR="00390B51" w:rsidRPr="0057332D" w:rsidRDefault="00A91D5C" w:rsidP="00B54200">
      <w:pPr>
        <w:pStyle w:val="line"/>
        <w:shd w:val="clear" w:color="auto" w:fill="FFFFFF"/>
        <w:spacing w:before="0" w:beforeAutospacing="0" w:after="0" w:afterAutospacing="0" w:line="360" w:lineRule="atLeast"/>
        <w:ind w:left="720"/>
        <w:rPr>
          <w:rFonts w:asciiTheme="majorHAnsi" w:hAnsiTheme="majorHAnsi" w:cstheme="majorHAnsi"/>
          <w:color w:val="464E53"/>
          <w:sz w:val="32"/>
          <w:szCs w:val="32"/>
        </w:rPr>
      </w:pPr>
      <w:r w:rsidRPr="0057332D">
        <w:rPr>
          <w:rFonts w:asciiTheme="majorHAnsi" w:hAnsiTheme="majorHAnsi" w:cstheme="majorHAnsi"/>
          <w:color w:val="464E53"/>
          <w:sz w:val="32"/>
          <w:szCs w:val="32"/>
        </w:rPr>
        <w:t>If we accept Jesus and allow ourselves to grow in love of Him, we will find that He is the "bread of life" for which we hunger. What is preventing you from seeing and experiencing Jesus as the bread of life? What preconditions are you laying down before you encounter Him?</w:t>
      </w:r>
    </w:p>
    <w:p w14:paraId="3513A548" w14:textId="719B9C41" w:rsidR="00A91D5C" w:rsidRPr="0057332D" w:rsidRDefault="00A91D5C" w:rsidP="00B54200">
      <w:pPr>
        <w:pStyle w:val="line"/>
        <w:shd w:val="clear" w:color="auto" w:fill="FFFFFF"/>
        <w:spacing w:before="0" w:beforeAutospacing="0" w:after="0" w:afterAutospacing="0" w:line="360" w:lineRule="atLeast"/>
        <w:ind w:left="720"/>
        <w:rPr>
          <w:rFonts w:asciiTheme="majorHAnsi" w:hAnsiTheme="majorHAnsi" w:cstheme="majorHAnsi"/>
          <w:color w:val="464E53"/>
          <w:sz w:val="32"/>
          <w:szCs w:val="32"/>
        </w:rPr>
      </w:pPr>
      <w:r w:rsidRPr="0057332D">
        <w:rPr>
          <w:rFonts w:asciiTheme="majorHAnsi" w:hAnsiTheme="majorHAnsi" w:cstheme="majorHAnsi"/>
          <w:color w:val="464E53"/>
          <w:sz w:val="32"/>
          <w:szCs w:val="32"/>
        </w:rPr>
        <w:lastRenderedPageBreak/>
        <w:t xml:space="preserve">We sometimes approach Jesus in the same way, asking for what we need, expecting a particular answer. Jesus wants to open our hearts to receive what God is offering; </w:t>
      </w:r>
      <w:r w:rsidRPr="0057332D">
        <w:rPr>
          <w:rFonts w:asciiTheme="majorHAnsi" w:hAnsiTheme="majorHAnsi" w:cstheme="majorHAnsi"/>
          <w:color w:val="464E53"/>
          <w:sz w:val="32"/>
          <w:szCs w:val="32"/>
        </w:rPr>
        <w:t>sometimes it is not the answer we want.</w:t>
      </w:r>
    </w:p>
    <w:p w14:paraId="79C65C2D" w14:textId="51AD9AC7" w:rsidR="00A91D5C" w:rsidRPr="0057332D" w:rsidRDefault="00A91D5C" w:rsidP="00B54200">
      <w:pPr>
        <w:pStyle w:val="line"/>
        <w:shd w:val="clear" w:color="auto" w:fill="FFFFFF"/>
        <w:spacing w:before="0" w:beforeAutospacing="0" w:after="0" w:afterAutospacing="0" w:line="360" w:lineRule="atLeast"/>
        <w:ind w:left="720"/>
        <w:rPr>
          <w:rFonts w:asciiTheme="majorHAnsi" w:hAnsiTheme="majorHAnsi" w:cstheme="majorHAnsi"/>
          <w:color w:val="464E53"/>
          <w:sz w:val="32"/>
          <w:szCs w:val="32"/>
        </w:rPr>
      </w:pPr>
      <w:r w:rsidRPr="0057332D">
        <w:rPr>
          <w:rFonts w:asciiTheme="majorHAnsi" w:hAnsiTheme="majorHAnsi" w:cstheme="majorHAnsi"/>
          <w:color w:val="464E53"/>
          <w:sz w:val="32"/>
          <w:szCs w:val="32"/>
        </w:rPr>
        <w:t>For example we may ask God to let us see our frien</w:t>
      </w:r>
      <w:r w:rsidR="00461D6D" w:rsidRPr="0057332D">
        <w:rPr>
          <w:rFonts w:asciiTheme="majorHAnsi" w:hAnsiTheme="majorHAnsi" w:cstheme="majorHAnsi"/>
          <w:color w:val="464E53"/>
          <w:sz w:val="32"/>
          <w:szCs w:val="32"/>
        </w:rPr>
        <w:t>ds and family just for one hour during lockdown.</w:t>
      </w:r>
      <w:r w:rsidRPr="0057332D">
        <w:rPr>
          <w:rFonts w:asciiTheme="majorHAnsi" w:hAnsiTheme="majorHAnsi" w:cstheme="majorHAnsi"/>
          <w:color w:val="464E53"/>
          <w:sz w:val="32"/>
          <w:szCs w:val="32"/>
        </w:rPr>
        <w:t xml:space="preserve">  We may also ask him to stop </w:t>
      </w:r>
      <w:r w:rsidR="00461D6D" w:rsidRPr="0057332D">
        <w:rPr>
          <w:rFonts w:asciiTheme="majorHAnsi" w:hAnsiTheme="majorHAnsi" w:cstheme="majorHAnsi"/>
          <w:color w:val="464E53"/>
          <w:sz w:val="32"/>
          <w:szCs w:val="32"/>
        </w:rPr>
        <w:t xml:space="preserve">people dying of the </w:t>
      </w:r>
      <w:proofErr w:type="spellStart"/>
      <w:r w:rsidR="00461D6D" w:rsidRPr="0057332D">
        <w:rPr>
          <w:rFonts w:asciiTheme="majorHAnsi" w:hAnsiTheme="majorHAnsi" w:cstheme="majorHAnsi"/>
          <w:color w:val="464E53"/>
          <w:sz w:val="32"/>
          <w:szCs w:val="32"/>
        </w:rPr>
        <w:t>Cornavirus</w:t>
      </w:r>
      <w:proofErr w:type="spellEnd"/>
      <w:r w:rsidR="00461D6D" w:rsidRPr="0057332D">
        <w:rPr>
          <w:rFonts w:asciiTheme="majorHAnsi" w:hAnsiTheme="majorHAnsi" w:cstheme="majorHAnsi"/>
          <w:color w:val="464E53"/>
          <w:sz w:val="32"/>
          <w:szCs w:val="32"/>
        </w:rPr>
        <w:t>.  We must pray to God for those who are sick or dying and ask for His love to be poured down on them and their families.</w:t>
      </w:r>
    </w:p>
    <w:p w14:paraId="0C17AEFF" w14:textId="77777777" w:rsidR="00461D6D" w:rsidRDefault="00461D6D" w:rsidP="00B54200">
      <w:pPr>
        <w:pStyle w:val="line"/>
        <w:shd w:val="clear" w:color="auto" w:fill="FFFFFF"/>
        <w:spacing w:before="0" w:beforeAutospacing="0" w:after="0" w:afterAutospacing="0" w:line="360" w:lineRule="atLeast"/>
        <w:ind w:left="720"/>
        <w:rPr>
          <w:noProof/>
          <w:sz w:val="32"/>
          <w:szCs w:val="32"/>
        </w:rPr>
      </w:pPr>
    </w:p>
    <w:p w14:paraId="7783FC51" w14:textId="1D739FE5" w:rsidR="004558D8" w:rsidRDefault="004558D8" w:rsidP="00B54200">
      <w:pPr>
        <w:pStyle w:val="line"/>
        <w:shd w:val="clear" w:color="auto" w:fill="FFFFFF"/>
        <w:spacing w:before="0" w:beforeAutospacing="0" w:after="0" w:afterAutospacing="0" w:line="360" w:lineRule="atLeast"/>
        <w:ind w:left="720"/>
        <w:rPr>
          <w:noProof/>
          <w:sz w:val="32"/>
          <w:szCs w:val="32"/>
        </w:rPr>
      </w:pPr>
    </w:p>
    <w:p w14:paraId="77C9E064" w14:textId="3D1B11CC" w:rsidR="004558D8" w:rsidRPr="00390B51" w:rsidRDefault="004558D8" w:rsidP="004558D8">
      <w:pPr>
        <w:pStyle w:val="line"/>
        <w:shd w:val="clear" w:color="auto" w:fill="FFFFFF"/>
        <w:spacing w:before="0" w:beforeAutospacing="0" w:after="0" w:afterAutospacing="0" w:line="360" w:lineRule="atLeast"/>
        <w:ind w:left="720"/>
        <w:jc w:val="center"/>
        <w:rPr>
          <w:rStyle w:val="s2"/>
          <w:sz w:val="32"/>
          <w:szCs w:val="32"/>
        </w:rPr>
      </w:pPr>
      <w:r>
        <w:rPr>
          <w:noProof/>
        </w:rPr>
        <w:drawing>
          <wp:inline distT="0" distB="0" distL="0" distR="0" wp14:anchorId="63098711" wp14:editId="6B219ACC">
            <wp:extent cx="4540806" cy="4193738"/>
            <wp:effectExtent l="0" t="0" r="0" b="0"/>
            <wp:docPr id="4" name="Picture 4" descr="What's this all about Vicar?(Formerly, Why do we have to do thi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hat's this all about Vicar?(Formerly, Why do we have to do this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51466" cy="4203584"/>
                    </a:xfrm>
                    <a:prstGeom prst="rect">
                      <a:avLst/>
                    </a:prstGeom>
                    <a:noFill/>
                    <a:ln>
                      <a:noFill/>
                    </a:ln>
                  </pic:spPr>
                </pic:pic>
              </a:graphicData>
            </a:graphic>
          </wp:inline>
        </w:drawing>
      </w:r>
    </w:p>
    <w:p w14:paraId="20BE32AC" w14:textId="59DED533" w:rsidR="00E3110F" w:rsidRDefault="00E3110F"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b/>
          <w:bCs/>
          <w:color w:val="000000"/>
          <w:sz w:val="32"/>
          <w:szCs w:val="32"/>
          <w:u w:val="single"/>
        </w:rPr>
        <w:t>Our Father</w:t>
      </w:r>
      <w:r w:rsidRPr="00390B51">
        <w:rPr>
          <w:rStyle w:val="s2"/>
          <w:rFonts w:asciiTheme="majorHAnsi" w:hAnsiTheme="majorHAnsi" w:cstheme="majorHAnsi"/>
          <w:color w:val="000000"/>
          <w:sz w:val="32"/>
          <w:szCs w:val="32"/>
        </w:rPr>
        <w:br/>
      </w:r>
      <w:r w:rsidRPr="00390B51">
        <w:rPr>
          <w:rStyle w:val="s2"/>
          <w:rFonts w:asciiTheme="majorHAnsi" w:hAnsiTheme="majorHAnsi" w:cstheme="majorHAnsi"/>
          <w:i/>
          <w:iCs/>
          <w:color w:val="000000"/>
          <w:sz w:val="32"/>
          <w:szCs w:val="32"/>
        </w:rPr>
        <w:t xml:space="preserve">Our Father, Who art in heaven, </w:t>
      </w:r>
      <w:r w:rsidRPr="00390B51">
        <w:rPr>
          <w:rStyle w:val="s2"/>
          <w:rFonts w:asciiTheme="majorHAnsi" w:hAnsiTheme="majorHAnsi" w:cstheme="majorHAnsi"/>
          <w:i/>
          <w:iCs/>
          <w:color w:val="000000"/>
          <w:sz w:val="32"/>
          <w:szCs w:val="32"/>
        </w:rPr>
        <w:br/>
        <w:t xml:space="preserve">Hallowed be Thy Name. </w:t>
      </w:r>
      <w:r w:rsidRPr="00390B51">
        <w:rPr>
          <w:rStyle w:val="s2"/>
          <w:rFonts w:asciiTheme="majorHAnsi" w:hAnsiTheme="majorHAnsi" w:cstheme="majorHAnsi"/>
          <w:i/>
          <w:iCs/>
          <w:color w:val="000000"/>
          <w:sz w:val="32"/>
          <w:szCs w:val="32"/>
        </w:rPr>
        <w:br/>
        <w:t xml:space="preserve">Thy Kingdom come. </w:t>
      </w:r>
      <w:r w:rsidRPr="00390B51">
        <w:rPr>
          <w:rStyle w:val="s2"/>
          <w:rFonts w:asciiTheme="majorHAnsi" w:hAnsiTheme="majorHAnsi" w:cstheme="majorHAnsi"/>
          <w:i/>
          <w:iCs/>
          <w:color w:val="000000"/>
          <w:sz w:val="32"/>
          <w:szCs w:val="32"/>
        </w:rPr>
        <w:br/>
        <w:t xml:space="preserve">Thy Will be done, </w:t>
      </w:r>
      <w:r w:rsidRPr="00390B51">
        <w:rPr>
          <w:rStyle w:val="s2"/>
          <w:rFonts w:asciiTheme="majorHAnsi" w:hAnsiTheme="majorHAnsi" w:cstheme="majorHAnsi"/>
          <w:i/>
          <w:iCs/>
          <w:color w:val="000000"/>
          <w:sz w:val="32"/>
          <w:szCs w:val="32"/>
        </w:rPr>
        <w:br/>
        <w:t>on earth as it is in Heaven.</w:t>
      </w:r>
      <w:r w:rsidRPr="00390B51">
        <w:rPr>
          <w:rStyle w:val="s2"/>
          <w:rFonts w:asciiTheme="majorHAnsi" w:hAnsiTheme="majorHAnsi" w:cstheme="majorHAnsi"/>
          <w:i/>
          <w:iCs/>
          <w:color w:val="000000"/>
          <w:sz w:val="32"/>
          <w:szCs w:val="32"/>
        </w:rPr>
        <w:br/>
        <w:t xml:space="preserve">Give us this day our daily bread. </w:t>
      </w:r>
      <w:r w:rsidRPr="00390B51">
        <w:rPr>
          <w:rStyle w:val="s2"/>
          <w:rFonts w:asciiTheme="majorHAnsi" w:hAnsiTheme="majorHAnsi" w:cstheme="majorHAnsi"/>
          <w:i/>
          <w:iCs/>
          <w:color w:val="000000"/>
          <w:sz w:val="32"/>
          <w:szCs w:val="32"/>
        </w:rPr>
        <w:br/>
      </w:r>
      <w:r w:rsidRPr="00390B51">
        <w:rPr>
          <w:rStyle w:val="s2"/>
          <w:rFonts w:asciiTheme="majorHAnsi" w:hAnsiTheme="majorHAnsi" w:cstheme="majorHAnsi"/>
          <w:i/>
          <w:iCs/>
          <w:color w:val="000000"/>
          <w:sz w:val="32"/>
          <w:szCs w:val="32"/>
        </w:rPr>
        <w:lastRenderedPageBreak/>
        <w:t xml:space="preserve">And forgive us our trespasses, </w:t>
      </w:r>
      <w:r w:rsidRPr="00390B51">
        <w:rPr>
          <w:rStyle w:val="s2"/>
          <w:rFonts w:asciiTheme="majorHAnsi" w:hAnsiTheme="majorHAnsi" w:cstheme="majorHAnsi"/>
          <w:i/>
          <w:iCs/>
          <w:color w:val="000000"/>
          <w:sz w:val="32"/>
          <w:szCs w:val="32"/>
        </w:rPr>
        <w:br/>
        <w:t xml:space="preserve">as we forgive those who trespass against us. </w:t>
      </w:r>
      <w:r w:rsidRPr="00390B51">
        <w:rPr>
          <w:rStyle w:val="s2"/>
          <w:rFonts w:asciiTheme="majorHAnsi" w:hAnsiTheme="majorHAnsi" w:cstheme="majorHAnsi"/>
          <w:i/>
          <w:iCs/>
          <w:color w:val="000000"/>
          <w:sz w:val="32"/>
          <w:szCs w:val="32"/>
        </w:rPr>
        <w:br/>
        <w:t xml:space="preserve">And lead us not into temptation, </w:t>
      </w:r>
      <w:r w:rsidRPr="00390B51">
        <w:rPr>
          <w:rStyle w:val="s2"/>
          <w:rFonts w:asciiTheme="majorHAnsi" w:hAnsiTheme="majorHAnsi" w:cstheme="majorHAnsi"/>
          <w:i/>
          <w:iCs/>
          <w:color w:val="000000"/>
          <w:sz w:val="32"/>
          <w:szCs w:val="32"/>
        </w:rPr>
        <w:br/>
        <w:t>but deliver us from evil. Amen.</w:t>
      </w:r>
    </w:p>
    <w:p w14:paraId="54A5DD91" w14:textId="77777777" w:rsidR="00DB53AA" w:rsidRDefault="00DB53AA" w:rsidP="00DB53AA">
      <w:pPr>
        <w:pStyle w:val="p1"/>
        <w:shd w:val="clear" w:color="auto" w:fill="FFFFFF"/>
        <w:rPr>
          <w:rStyle w:val="s2"/>
          <w:rFonts w:asciiTheme="majorHAnsi" w:hAnsiTheme="majorHAnsi" w:cstheme="majorHAnsi"/>
          <w:i/>
          <w:iCs/>
          <w:color w:val="000000"/>
          <w:sz w:val="32"/>
          <w:szCs w:val="32"/>
        </w:rPr>
      </w:pPr>
    </w:p>
    <w:p w14:paraId="1B67EBCF" w14:textId="51BCFA65" w:rsidR="00F5159A" w:rsidRPr="00DB53AA" w:rsidRDefault="00F5159A" w:rsidP="00DB53AA">
      <w:pPr>
        <w:pStyle w:val="p1"/>
        <w:numPr>
          <w:ilvl w:val="0"/>
          <w:numId w:val="1"/>
        </w:numPr>
        <w:shd w:val="clear" w:color="auto" w:fill="FFFFFF"/>
        <w:rPr>
          <w:rStyle w:val="s2"/>
          <w:rFonts w:asciiTheme="majorHAnsi" w:hAnsiTheme="majorHAnsi" w:cstheme="majorHAnsi"/>
          <w:b/>
          <w:iCs/>
          <w:color w:val="000000"/>
          <w:sz w:val="32"/>
          <w:szCs w:val="32"/>
          <w:u w:val="single"/>
        </w:rPr>
      </w:pPr>
      <w:r w:rsidRPr="00DB53AA">
        <w:rPr>
          <w:rStyle w:val="s2"/>
          <w:rFonts w:asciiTheme="majorHAnsi" w:hAnsiTheme="majorHAnsi" w:cstheme="majorHAnsi"/>
          <w:b/>
          <w:iCs/>
          <w:color w:val="000000"/>
          <w:sz w:val="32"/>
          <w:szCs w:val="32"/>
          <w:u w:val="single"/>
        </w:rPr>
        <w:t>School Prayer</w:t>
      </w:r>
    </w:p>
    <w:p w14:paraId="6D7BF8BC" w14:textId="0D830610" w:rsidR="00F5159A" w:rsidRPr="00823366" w:rsidRDefault="00F5159A"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Christ, you are the centre of our school community</w:t>
      </w:r>
    </w:p>
    <w:p w14:paraId="768C415E" w14:textId="05CE57D0"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live together in peace</w:t>
      </w:r>
    </w:p>
    <w:p w14:paraId="580B70D2" w14:textId="3E83FB2C"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love one another as you have loved us</w:t>
      </w:r>
    </w:p>
    <w:p w14:paraId="684793BF" w14:textId="281C8A8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Help us to learn your ways so that the truth will set us free.</w:t>
      </w:r>
    </w:p>
    <w:p w14:paraId="69FB7E49" w14:textId="63888999" w:rsidR="00823366" w:rsidRPr="00823366" w:rsidRDefault="00823366" w:rsidP="00823366">
      <w:pPr>
        <w:pStyle w:val="NoSpacing"/>
        <w:rPr>
          <w:rStyle w:val="s2"/>
          <w:rFonts w:asciiTheme="majorHAnsi" w:hAnsiTheme="majorHAnsi" w:cstheme="majorHAnsi"/>
          <w:i/>
          <w:iCs/>
          <w:color w:val="000000"/>
          <w:sz w:val="32"/>
          <w:szCs w:val="32"/>
        </w:rPr>
      </w:pPr>
      <w:r w:rsidRPr="00823366">
        <w:rPr>
          <w:rStyle w:val="s2"/>
          <w:rFonts w:asciiTheme="majorHAnsi" w:hAnsiTheme="majorHAnsi" w:cstheme="majorHAnsi"/>
          <w:i/>
          <w:iCs/>
          <w:color w:val="000000"/>
          <w:sz w:val="32"/>
          <w:szCs w:val="32"/>
        </w:rPr>
        <w:t>Amen</w:t>
      </w:r>
    </w:p>
    <w:p w14:paraId="3BAAC1DB" w14:textId="77777777" w:rsidR="00E3110F" w:rsidRPr="00390B51" w:rsidRDefault="00E3110F" w:rsidP="00E3110F">
      <w:pPr>
        <w:pStyle w:val="p1"/>
        <w:shd w:val="clear" w:color="auto" w:fill="FFFFFF"/>
        <w:ind w:left="360"/>
        <w:rPr>
          <w:rStyle w:val="s2"/>
          <w:rFonts w:asciiTheme="majorHAnsi" w:hAnsiTheme="majorHAnsi" w:cstheme="majorHAnsi"/>
          <w:i/>
          <w:iCs/>
          <w:color w:val="000000"/>
          <w:sz w:val="32"/>
          <w:szCs w:val="32"/>
        </w:rPr>
      </w:pPr>
    </w:p>
    <w:p w14:paraId="20DBD271" w14:textId="5780B176" w:rsidR="00E3110F" w:rsidRPr="00390B51" w:rsidRDefault="000109DD"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St Thomas Aquinas</w:t>
      </w:r>
      <w:r w:rsidR="00E3110F" w:rsidRPr="00390B51">
        <w:rPr>
          <w:rStyle w:val="s2"/>
          <w:rFonts w:asciiTheme="majorHAnsi" w:hAnsiTheme="majorHAnsi" w:cstheme="majorHAnsi"/>
          <w:color w:val="000000"/>
          <w:sz w:val="32"/>
          <w:szCs w:val="32"/>
        </w:rPr>
        <w:t>, Pray for us</w:t>
      </w:r>
    </w:p>
    <w:p w14:paraId="2C24F166" w14:textId="77777777" w:rsidR="00E3110F" w:rsidRPr="00390B51" w:rsidRDefault="00E3110F" w:rsidP="00E3110F">
      <w:pPr>
        <w:pStyle w:val="ListParagraph"/>
        <w:rPr>
          <w:rStyle w:val="s2"/>
          <w:rFonts w:asciiTheme="majorHAnsi" w:hAnsiTheme="majorHAnsi" w:cstheme="majorHAnsi"/>
          <w:color w:val="000000"/>
          <w:sz w:val="32"/>
          <w:szCs w:val="32"/>
        </w:rPr>
      </w:pPr>
    </w:p>
    <w:p w14:paraId="204DA050" w14:textId="77777777" w:rsidR="00E3110F" w:rsidRPr="00390B51" w:rsidRDefault="00E3110F" w:rsidP="00E3110F">
      <w:pPr>
        <w:pStyle w:val="p1"/>
        <w:numPr>
          <w:ilvl w:val="0"/>
          <w:numId w:val="1"/>
        </w:numPr>
        <w:shd w:val="clear" w:color="auto" w:fill="FFFFFF"/>
        <w:rPr>
          <w:rStyle w:val="s2"/>
          <w:rFonts w:asciiTheme="majorHAnsi" w:hAnsiTheme="majorHAnsi" w:cstheme="majorHAnsi"/>
          <w:i/>
          <w:iCs/>
          <w:color w:val="000000"/>
          <w:sz w:val="32"/>
          <w:szCs w:val="32"/>
        </w:rPr>
      </w:pPr>
      <w:r w:rsidRPr="00390B51">
        <w:rPr>
          <w:rStyle w:val="s2"/>
          <w:rFonts w:asciiTheme="majorHAnsi" w:hAnsiTheme="majorHAnsi" w:cstheme="majorHAnsi"/>
          <w:color w:val="000000"/>
          <w:sz w:val="32"/>
          <w:szCs w:val="32"/>
        </w:rPr>
        <w:t>Finish with the Sign of the Cross</w:t>
      </w:r>
    </w:p>
    <w:p w14:paraId="11889E07" w14:textId="251FCD9F" w:rsidR="00B56AB9" w:rsidRDefault="00823366" w:rsidP="00922770">
      <w:pPr>
        <w:pStyle w:val="p1"/>
        <w:shd w:val="clear" w:color="auto" w:fill="FFFFFF"/>
        <w:rPr>
          <w:rFonts w:ascii="Arial" w:hAnsi="Arial" w:cs="Arial"/>
          <w:color w:val="030303"/>
          <w:sz w:val="32"/>
          <w:szCs w:val="32"/>
          <w:shd w:val="clear" w:color="auto" w:fill="F9F9F9"/>
        </w:rPr>
      </w:pPr>
      <w:r>
        <w:rPr>
          <w:rStyle w:val="s2"/>
          <w:rFonts w:asciiTheme="majorHAnsi" w:hAnsiTheme="majorHAnsi" w:cstheme="majorHAnsi"/>
          <w:i/>
          <w:iCs/>
          <w:color w:val="000000"/>
          <w:sz w:val="32"/>
          <w:szCs w:val="32"/>
        </w:rPr>
        <w:t xml:space="preserve">Suggested song for the day: </w:t>
      </w:r>
      <w:r w:rsidR="004558D8">
        <w:rPr>
          <w:rStyle w:val="s2"/>
          <w:rFonts w:asciiTheme="majorHAnsi" w:hAnsiTheme="majorHAnsi" w:cstheme="majorHAnsi"/>
          <w:i/>
          <w:iCs/>
          <w:color w:val="000000"/>
          <w:sz w:val="32"/>
          <w:szCs w:val="32"/>
        </w:rPr>
        <w:t>‘Bread of Life</w:t>
      </w:r>
      <w:r>
        <w:rPr>
          <w:rStyle w:val="s2"/>
          <w:rFonts w:asciiTheme="majorHAnsi" w:hAnsiTheme="majorHAnsi" w:cstheme="majorHAnsi"/>
          <w:i/>
          <w:iCs/>
          <w:color w:val="000000"/>
          <w:sz w:val="32"/>
          <w:szCs w:val="32"/>
        </w:rPr>
        <w:t xml:space="preserve"> </w:t>
      </w:r>
      <w:r w:rsidR="00D76ABA" w:rsidRPr="00390B51">
        <w:rPr>
          <w:rStyle w:val="s2"/>
          <w:rFonts w:asciiTheme="majorHAnsi" w:hAnsiTheme="majorHAnsi" w:cstheme="majorHAnsi"/>
          <w:i/>
          <w:iCs/>
          <w:color w:val="000000"/>
          <w:sz w:val="32"/>
          <w:szCs w:val="32"/>
        </w:rPr>
        <w:t xml:space="preserve">– </w:t>
      </w:r>
      <w:r w:rsidR="004558D8">
        <w:rPr>
          <w:rFonts w:ascii="Arial" w:hAnsi="Arial" w:cs="Arial"/>
          <w:color w:val="030303"/>
          <w:sz w:val="32"/>
          <w:szCs w:val="32"/>
          <w:shd w:val="clear" w:color="auto" w:fill="F9F9F9"/>
        </w:rPr>
        <w:t>by Jo Boyce and Mike Stanley</w:t>
      </w:r>
    </w:p>
    <w:p w14:paraId="502024F4" w14:textId="26AD8762" w:rsidR="004558D8" w:rsidRPr="00922770" w:rsidRDefault="0057332D" w:rsidP="0057332D">
      <w:pPr>
        <w:pStyle w:val="p1"/>
        <w:shd w:val="clear" w:color="auto" w:fill="FFFFFF"/>
        <w:rPr>
          <w:rFonts w:asciiTheme="majorHAnsi" w:hAnsiTheme="majorHAnsi" w:cstheme="majorHAnsi"/>
          <w:i/>
          <w:iCs/>
          <w:color w:val="000000"/>
          <w:sz w:val="32"/>
          <w:szCs w:val="32"/>
        </w:rPr>
      </w:pPr>
      <w:hyperlink r:id="rId9" w:history="1">
        <w:r>
          <w:rPr>
            <w:rStyle w:val="Hyperlink"/>
          </w:rPr>
          <w:t>https://www.youtube.com/watch?v=COo9G3V0dx4</w:t>
        </w:r>
      </w:hyperlink>
      <w:r>
        <w:t xml:space="preserve"> </w:t>
      </w:r>
    </w:p>
    <w:sectPr w:rsidR="004558D8" w:rsidRPr="009227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1A51"/>
    <w:multiLevelType w:val="hybridMultilevel"/>
    <w:tmpl w:val="6CB0FC6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10F"/>
    <w:rsid w:val="000109DD"/>
    <w:rsid w:val="000A2BC3"/>
    <w:rsid w:val="000D3407"/>
    <w:rsid w:val="00160901"/>
    <w:rsid w:val="00332C28"/>
    <w:rsid w:val="00361189"/>
    <w:rsid w:val="00390B51"/>
    <w:rsid w:val="003D444C"/>
    <w:rsid w:val="0045148D"/>
    <w:rsid w:val="004558D8"/>
    <w:rsid w:val="00461D6D"/>
    <w:rsid w:val="0057332D"/>
    <w:rsid w:val="007005A5"/>
    <w:rsid w:val="007026F2"/>
    <w:rsid w:val="00823366"/>
    <w:rsid w:val="0084064F"/>
    <w:rsid w:val="008834DD"/>
    <w:rsid w:val="00910B5C"/>
    <w:rsid w:val="00922770"/>
    <w:rsid w:val="00A05616"/>
    <w:rsid w:val="00A91D5C"/>
    <w:rsid w:val="00B54200"/>
    <w:rsid w:val="00B56AB9"/>
    <w:rsid w:val="00BC4D34"/>
    <w:rsid w:val="00D12D60"/>
    <w:rsid w:val="00D258C9"/>
    <w:rsid w:val="00D76ABA"/>
    <w:rsid w:val="00DB53AA"/>
    <w:rsid w:val="00E3110F"/>
    <w:rsid w:val="00ED63CC"/>
    <w:rsid w:val="00EF5DE5"/>
    <w:rsid w:val="00F5159A"/>
    <w:rsid w:val="00FC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CEC79"/>
  <w15:chartTrackingRefBased/>
  <w15:docId w15:val="{AFC19AF1-1501-4D06-A490-425D0969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10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110F"/>
    <w:rPr>
      <w:color w:val="0000FF"/>
      <w:u w:val="single"/>
    </w:rPr>
  </w:style>
  <w:style w:type="paragraph" w:styleId="ListParagraph">
    <w:name w:val="List Paragraph"/>
    <w:basedOn w:val="Normal"/>
    <w:uiPriority w:val="34"/>
    <w:qFormat/>
    <w:rsid w:val="00E3110F"/>
    <w:pPr>
      <w:ind w:left="720"/>
      <w:contextualSpacing/>
    </w:pPr>
  </w:style>
  <w:style w:type="paragraph" w:customStyle="1" w:styleId="p1">
    <w:name w:val="p1"/>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ine">
    <w:name w:val="line"/>
    <w:basedOn w:val="Normal"/>
    <w:uiPriority w:val="99"/>
    <w:semiHidden/>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E3110F"/>
  </w:style>
  <w:style w:type="character" w:customStyle="1" w:styleId="text">
    <w:name w:val="text"/>
    <w:basedOn w:val="DefaultParagraphFont"/>
    <w:rsid w:val="00E3110F"/>
  </w:style>
  <w:style w:type="paragraph" w:styleId="NormalWeb">
    <w:name w:val="Normal (Web)"/>
    <w:basedOn w:val="Normal"/>
    <w:uiPriority w:val="99"/>
    <w:semiHidden/>
    <w:unhideWhenUsed/>
    <w:rsid w:val="00E311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E3110F"/>
  </w:style>
  <w:style w:type="paragraph" w:styleId="NoSpacing">
    <w:name w:val="No Spacing"/>
    <w:uiPriority w:val="1"/>
    <w:qFormat/>
    <w:rsid w:val="008233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123263">
      <w:bodyDiv w:val="1"/>
      <w:marLeft w:val="0"/>
      <w:marRight w:val="0"/>
      <w:marTop w:val="0"/>
      <w:marBottom w:val="0"/>
      <w:divBdr>
        <w:top w:val="none" w:sz="0" w:space="0" w:color="auto"/>
        <w:left w:val="none" w:sz="0" w:space="0" w:color="auto"/>
        <w:bottom w:val="none" w:sz="0" w:space="0" w:color="auto"/>
        <w:right w:val="none" w:sz="0" w:space="0" w:color="auto"/>
      </w:divBdr>
    </w:div>
    <w:div w:id="179374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COo9G3V0dx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51A50E8228BF49A74C5EB5FDF4C9C4" ma:contentTypeVersion="13" ma:contentTypeDescription="Create a new document." ma:contentTypeScope="" ma:versionID="dd161d5355111326478436004ff6437d">
  <xsd:schema xmlns:xsd="http://www.w3.org/2001/XMLSchema" xmlns:xs="http://www.w3.org/2001/XMLSchema" xmlns:p="http://schemas.microsoft.com/office/2006/metadata/properties" xmlns:ns3="7de4d9ed-9698-46cd-be5f-679f5b47e90c" xmlns:ns4="0596c35a-7892-43b2-bd94-25ab15fe5e8b" targetNamespace="http://schemas.microsoft.com/office/2006/metadata/properties" ma:root="true" ma:fieldsID="b9c3f203b5d42ec907af83c0fec17c03" ns3:_="" ns4:_="">
    <xsd:import namespace="7de4d9ed-9698-46cd-be5f-679f5b47e90c"/>
    <xsd:import namespace="0596c35a-7892-43b2-bd94-25ab15fe5e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e4d9ed-9698-46cd-be5f-679f5b47e9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96c35a-7892-43b2-bd94-25ab15fe5e8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E42A62-9BBD-4BED-8EB3-BF97DDEAE99C}">
  <ds:schemaRefs>
    <ds:schemaRef ds:uri="http://schemas.microsoft.com/sharepoint/v3/contenttype/forms"/>
  </ds:schemaRefs>
</ds:datastoreItem>
</file>

<file path=customXml/itemProps2.xml><?xml version="1.0" encoding="utf-8"?>
<ds:datastoreItem xmlns:ds="http://schemas.openxmlformats.org/officeDocument/2006/customXml" ds:itemID="{233196E1-E85A-488B-9157-14DDF5F83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e4d9ed-9698-46cd-be5f-679f5b47e90c"/>
    <ds:schemaRef ds:uri="0596c35a-7892-43b2-bd94-25ab15fe5e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1A3AB-DE7D-4AB7-A7C1-D62BDD5C4D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Ireland</dc:creator>
  <cp:keywords/>
  <dc:description/>
  <cp:lastModifiedBy>Anna O'Driscoll</cp:lastModifiedBy>
  <cp:revision>3</cp:revision>
  <dcterms:created xsi:type="dcterms:W3CDTF">2020-04-26T16:43:00Z</dcterms:created>
  <dcterms:modified xsi:type="dcterms:W3CDTF">2020-04-26T17:15:00Z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0x010100DC51A50E8228BF49A74C5EB5FDF4C9C4</vt:lpwstr>
  </property>
</Properties>
</file>